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5F" w:rsidRPr="00296157" w:rsidRDefault="00090288" w:rsidP="002961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IT</w:t>
      </w:r>
      <w:r>
        <w:rPr>
          <w:rFonts w:hint="eastAsia"/>
          <w:b/>
          <w:sz w:val="32"/>
          <w:szCs w:val="32"/>
        </w:rPr>
        <w:t>桌面</w:t>
      </w:r>
      <w:r w:rsidR="00B507A3" w:rsidRPr="00296157">
        <w:rPr>
          <w:rFonts w:hint="eastAsia"/>
          <w:b/>
          <w:sz w:val="32"/>
          <w:szCs w:val="32"/>
        </w:rPr>
        <w:t>运维项目需求说明</w:t>
      </w:r>
    </w:p>
    <w:p w:rsidR="00B507A3" w:rsidRPr="00EA2FFB" w:rsidRDefault="00E4795B" w:rsidP="00EA2FF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为确保</w:t>
      </w:r>
      <w:r w:rsidR="00C861F7" w:rsidRPr="00EA2FFB">
        <w:rPr>
          <w:rFonts w:asciiTheme="minorEastAsia" w:hAnsiTheme="minorEastAsia" w:hint="eastAsia"/>
          <w:sz w:val="28"/>
          <w:szCs w:val="28"/>
        </w:rPr>
        <w:t>北京胸科</w:t>
      </w:r>
      <w:r w:rsidRPr="00EA2FFB">
        <w:rPr>
          <w:rFonts w:asciiTheme="minorEastAsia" w:hAnsiTheme="minorEastAsia" w:hint="eastAsia"/>
          <w:sz w:val="28"/>
          <w:szCs w:val="28"/>
        </w:rPr>
        <w:t>医院能够向患者提供高质量的医疗服务，保障业务能够不间断、安全稳定地开展，拟采用</w:t>
      </w:r>
      <w:r w:rsidR="00C861F7" w:rsidRPr="00EA2FFB">
        <w:rPr>
          <w:rFonts w:asciiTheme="minorEastAsia" w:hAnsiTheme="minorEastAsia" w:hint="eastAsia"/>
          <w:sz w:val="28"/>
          <w:szCs w:val="28"/>
        </w:rPr>
        <w:t>院内</w:t>
      </w:r>
      <w:r w:rsidRPr="00EA2FFB">
        <w:rPr>
          <w:rFonts w:asciiTheme="minorEastAsia" w:hAnsiTheme="minorEastAsia" w:hint="eastAsia"/>
          <w:sz w:val="28"/>
          <w:szCs w:val="28"/>
        </w:rPr>
        <w:t>招标的方式采购驻场运维服务。运维范围涵盖医院</w:t>
      </w:r>
      <w:r w:rsidR="00C861F7" w:rsidRPr="00EA2FFB">
        <w:rPr>
          <w:rFonts w:asciiTheme="minorEastAsia" w:hAnsiTheme="minorEastAsia" w:hint="eastAsia"/>
          <w:sz w:val="28"/>
          <w:szCs w:val="28"/>
        </w:rPr>
        <w:t>所有</w:t>
      </w:r>
      <w:r w:rsidRPr="00EA2FFB">
        <w:rPr>
          <w:rFonts w:asciiTheme="minorEastAsia" w:hAnsiTheme="minorEastAsia" w:hint="eastAsia"/>
          <w:sz w:val="28"/>
          <w:szCs w:val="28"/>
        </w:rPr>
        <w:t>计算机、打印机</w:t>
      </w:r>
      <w:r w:rsidRPr="00EA2FFB">
        <w:rPr>
          <w:rFonts w:asciiTheme="minorEastAsia" w:hAnsiTheme="minorEastAsia"/>
          <w:sz w:val="28"/>
          <w:szCs w:val="28"/>
        </w:rPr>
        <w:t>、复印机、传真机及</w:t>
      </w:r>
      <w:r w:rsidRPr="00EA2FFB">
        <w:rPr>
          <w:rFonts w:asciiTheme="minorEastAsia" w:hAnsiTheme="minorEastAsia" w:hint="eastAsia"/>
          <w:sz w:val="28"/>
          <w:szCs w:val="28"/>
        </w:rPr>
        <w:t>多媒体等设备的</w:t>
      </w:r>
      <w:r w:rsidRPr="00EA2FFB">
        <w:rPr>
          <w:rFonts w:asciiTheme="minorEastAsia" w:hAnsiTheme="minorEastAsia"/>
          <w:sz w:val="28"/>
          <w:szCs w:val="28"/>
        </w:rPr>
        <w:t>日常维护维修服务</w:t>
      </w:r>
      <w:r w:rsidRPr="00EA2FFB">
        <w:rPr>
          <w:rFonts w:asciiTheme="minorEastAsia" w:hAnsiTheme="minorEastAsia" w:hint="eastAsia"/>
          <w:sz w:val="28"/>
          <w:szCs w:val="28"/>
        </w:rPr>
        <w:t>，</w:t>
      </w:r>
      <w:r w:rsidR="00C7654F" w:rsidRPr="00EA2FFB">
        <w:rPr>
          <w:rFonts w:asciiTheme="minorEastAsia" w:hAnsiTheme="minorEastAsia" w:hint="eastAsia"/>
          <w:sz w:val="28"/>
          <w:szCs w:val="28"/>
        </w:rPr>
        <w:t>首都医科大学附属北京胸科医院共有常用办公设备</w:t>
      </w:r>
      <w:r w:rsidR="00D444C6" w:rsidRPr="00EA2FFB">
        <w:rPr>
          <w:rFonts w:asciiTheme="minorEastAsia" w:hAnsiTheme="minorEastAsia" w:hint="eastAsia"/>
          <w:sz w:val="28"/>
          <w:szCs w:val="28"/>
        </w:rPr>
        <w:t>1</w:t>
      </w:r>
      <w:r w:rsidR="00D444C6" w:rsidRPr="00EA2FFB">
        <w:rPr>
          <w:rFonts w:asciiTheme="minorEastAsia" w:hAnsiTheme="minorEastAsia"/>
          <w:sz w:val="28"/>
          <w:szCs w:val="28"/>
        </w:rPr>
        <w:t>300</w:t>
      </w:r>
      <w:r w:rsidR="00C7654F" w:rsidRPr="00EA2FFB">
        <w:rPr>
          <w:rFonts w:asciiTheme="minorEastAsia" w:hAnsiTheme="minorEastAsia" w:hint="eastAsia"/>
          <w:sz w:val="28"/>
          <w:szCs w:val="28"/>
        </w:rPr>
        <w:t>台左右，</w:t>
      </w:r>
      <w:r w:rsidR="00C861F7" w:rsidRPr="00EA2FFB">
        <w:rPr>
          <w:rFonts w:asciiTheme="minorEastAsia" w:hAnsiTheme="minorEastAsia" w:hint="eastAsia"/>
          <w:sz w:val="28"/>
          <w:szCs w:val="28"/>
        </w:rPr>
        <w:t>其中计算机</w:t>
      </w:r>
      <w:r w:rsidR="00D444C6" w:rsidRPr="00EA2FFB">
        <w:rPr>
          <w:rFonts w:asciiTheme="minorEastAsia" w:hAnsiTheme="minorEastAsia"/>
          <w:sz w:val="28"/>
          <w:szCs w:val="28"/>
        </w:rPr>
        <w:t>80</w:t>
      </w:r>
      <w:r w:rsidR="00C861F7" w:rsidRPr="00EA2FFB">
        <w:rPr>
          <w:rFonts w:asciiTheme="minorEastAsia" w:hAnsiTheme="minorEastAsia"/>
          <w:sz w:val="28"/>
          <w:szCs w:val="28"/>
        </w:rPr>
        <w:t>0</w:t>
      </w:r>
      <w:r w:rsidR="00BB1495">
        <w:rPr>
          <w:rFonts w:asciiTheme="minorEastAsia" w:hAnsiTheme="minorEastAsia" w:hint="eastAsia"/>
          <w:sz w:val="28"/>
          <w:szCs w:val="28"/>
        </w:rPr>
        <w:t>余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台（使用年限6年内的有</w:t>
      </w:r>
      <w:r w:rsidR="00BB1495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</w:t>
      </w:r>
      <w:r w:rsidR="00BB1495">
        <w:rPr>
          <w:rFonts w:asciiTheme="minorEastAsia" w:hAnsiTheme="minorEastAsia"/>
          <w:sz w:val="28"/>
          <w:szCs w:val="28"/>
        </w:rPr>
        <w:t>2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），打印机</w:t>
      </w:r>
      <w:r w:rsidR="00D444C6" w:rsidRPr="00EA2FFB">
        <w:rPr>
          <w:rFonts w:asciiTheme="minorEastAsia" w:hAnsiTheme="minorEastAsia"/>
          <w:sz w:val="28"/>
          <w:szCs w:val="28"/>
        </w:rPr>
        <w:t>5</w:t>
      </w:r>
      <w:r w:rsidR="00C861F7" w:rsidRPr="00EA2FFB">
        <w:rPr>
          <w:rFonts w:asciiTheme="minorEastAsia" w:hAnsiTheme="minorEastAsia"/>
          <w:sz w:val="28"/>
          <w:szCs w:val="28"/>
        </w:rPr>
        <w:t>00</w:t>
      </w:r>
      <w:r w:rsidR="00BB1495">
        <w:rPr>
          <w:rFonts w:asciiTheme="minorEastAsia" w:hAnsiTheme="minorEastAsia" w:hint="eastAsia"/>
          <w:sz w:val="28"/>
          <w:szCs w:val="28"/>
        </w:rPr>
        <w:t>余</w:t>
      </w:r>
      <w:r w:rsidR="00C861F7" w:rsidRPr="00EA2FFB">
        <w:rPr>
          <w:rFonts w:asciiTheme="minorEastAsia" w:hAnsiTheme="minorEastAsia" w:hint="eastAsia"/>
          <w:sz w:val="28"/>
          <w:szCs w:val="28"/>
        </w:rPr>
        <w:t>台（使用年限6年以内的有</w:t>
      </w:r>
      <w:r w:rsidR="00C861F7" w:rsidRPr="00EA2FFB">
        <w:rPr>
          <w:rFonts w:asciiTheme="minorEastAsia" w:hAnsiTheme="minorEastAsia"/>
          <w:sz w:val="28"/>
          <w:szCs w:val="28"/>
        </w:rPr>
        <w:t>50%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、6</w:t>
      </w:r>
      <w:r w:rsidR="00C861F7" w:rsidRPr="00EA2FFB">
        <w:rPr>
          <w:rFonts w:asciiTheme="minorEastAsia" w:hAnsiTheme="minorEastAsia"/>
          <w:sz w:val="28"/>
          <w:szCs w:val="28"/>
        </w:rPr>
        <w:t>-8</w:t>
      </w:r>
      <w:r w:rsidR="00C861F7" w:rsidRPr="00EA2FFB">
        <w:rPr>
          <w:rFonts w:asciiTheme="minorEastAsia" w:hAnsiTheme="minorEastAsia" w:hint="eastAsia"/>
          <w:sz w:val="28"/>
          <w:szCs w:val="28"/>
        </w:rPr>
        <w:t>年的有3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、8</w:t>
      </w:r>
      <w:r w:rsidR="00C861F7" w:rsidRPr="00EA2FFB">
        <w:rPr>
          <w:rFonts w:asciiTheme="minorEastAsia" w:hAnsiTheme="minorEastAsia"/>
          <w:sz w:val="28"/>
          <w:szCs w:val="28"/>
        </w:rPr>
        <w:t>-10</w:t>
      </w:r>
      <w:r w:rsidR="00C861F7" w:rsidRPr="00EA2FFB">
        <w:rPr>
          <w:rFonts w:asciiTheme="minorEastAsia" w:hAnsiTheme="minorEastAsia" w:hint="eastAsia"/>
          <w:sz w:val="28"/>
          <w:szCs w:val="28"/>
        </w:rPr>
        <w:t>年以上的有2</w:t>
      </w:r>
      <w:r w:rsidR="00C861F7" w:rsidRPr="00EA2FFB">
        <w:rPr>
          <w:rFonts w:asciiTheme="minorEastAsia" w:hAnsiTheme="minorEastAsia"/>
          <w:sz w:val="28"/>
          <w:szCs w:val="28"/>
        </w:rPr>
        <w:t>0%</w:t>
      </w:r>
      <w:r w:rsidR="00C861F7" w:rsidRPr="00EA2FFB">
        <w:rPr>
          <w:rFonts w:asciiTheme="minorEastAsia" w:hAnsiTheme="minorEastAsia" w:hint="eastAsia"/>
          <w:sz w:val="28"/>
          <w:szCs w:val="28"/>
        </w:rPr>
        <w:t>），其他设备（自助设备、小型交换机、身份证读卡器、医保读卡器、扫描器、集线器、唱收唱付等）设备</w:t>
      </w:r>
      <w:r w:rsidR="00BB1495">
        <w:rPr>
          <w:rFonts w:asciiTheme="minorEastAsia" w:hAnsiTheme="minorEastAsia" w:hint="eastAsia"/>
          <w:sz w:val="28"/>
          <w:szCs w:val="28"/>
        </w:rPr>
        <w:t>余</w:t>
      </w:r>
      <w:r w:rsidR="00C861F7" w:rsidRPr="00EA2FFB">
        <w:rPr>
          <w:rFonts w:asciiTheme="minorEastAsia" w:hAnsiTheme="minorEastAsia"/>
          <w:sz w:val="28"/>
          <w:szCs w:val="28"/>
        </w:rPr>
        <w:t>800</w:t>
      </w:r>
      <w:r w:rsidR="00C861F7" w:rsidRPr="00EA2FFB">
        <w:rPr>
          <w:rFonts w:asciiTheme="minorEastAsia" w:hAnsiTheme="minorEastAsia" w:hint="eastAsia"/>
          <w:sz w:val="28"/>
          <w:szCs w:val="28"/>
        </w:rPr>
        <w:t>余个，</w:t>
      </w:r>
      <w:r w:rsidR="00C7654F" w:rsidRPr="00EA2FFB">
        <w:rPr>
          <w:rFonts w:asciiTheme="minorEastAsia" w:hAnsiTheme="minorEastAsia" w:hint="eastAsia"/>
          <w:sz w:val="28"/>
          <w:szCs w:val="28"/>
        </w:rPr>
        <w:t>由于设备使用频率高，故障率高，品牌型号种类多，需要专业运维人员做日常维修、维护来保障医院日常办公使用。</w:t>
      </w:r>
    </w:p>
    <w:p w:rsidR="00B507A3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7230DC" w:rsidRPr="007230DC" w:rsidRDefault="007230DC" w:rsidP="007230D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7230DC">
        <w:rPr>
          <w:rFonts w:asciiTheme="minorEastAsia" w:hAnsiTheme="minorEastAsia" w:hint="eastAsia"/>
          <w:sz w:val="28"/>
          <w:szCs w:val="28"/>
        </w:rPr>
        <w:t>服务范围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1、</w:t>
      </w:r>
      <w:r w:rsidR="00C861F7" w:rsidRPr="00EA2FFB">
        <w:rPr>
          <w:rFonts w:asciiTheme="minorEastAsia" w:hAnsiTheme="minorEastAsia" w:hint="eastAsia"/>
          <w:sz w:val="28"/>
          <w:szCs w:val="28"/>
        </w:rPr>
        <w:t>服务台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C861F7" w:rsidRPr="00EA2FFB">
        <w:rPr>
          <w:rFonts w:asciiTheme="minorEastAsia" w:hAnsiTheme="minorEastAsia" w:hint="eastAsia"/>
          <w:sz w:val="28"/>
          <w:szCs w:val="28"/>
        </w:rPr>
        <w:t>负责接听科内所有来电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（2）对所接电话</w:t>
      </w:r>
      <w:r w:rsidR="00EB232D" w:rsidRPr="00EA2FFB">
        <w:rPr>
          <w:rFonts w:asciiTheme="minorEastAsia" w:hAnsiTheme="minorEastAsia" w:hint="eastAsia"/>
          <w:sz w:val="28"/>
          <w:szCs w:val="28"/>
        </w:rPr>
        <w:t>进行记录及故障初步筛查解决（包含医院业务系统</w:t>
      </w:r>
      <w:r w:rsidR="00BB1495">
        <w:rPr>
          <w:rFonts w:asciiTheme="minorEastAsia" w:hAnsiTheme="minorEastAsia" w:hint="eastAsia"/>
          <w:sz w:val="28"/>
          <w:szCs w:val="28"/>
        </w:rPr>
        <w:t>问题</w:t>
      </w:r>
      <w:r w:rsidR="00EB232D" w:rsidRPr="00EA2FFB">
        <w:rPr>
          <w:rFonts w:asciiTheme="minorEastAsia" w:hAnsiTheme="minorEastAsia" w:hint="eastAsia"/>
          <w:sz w:val="28"/>
          <w:szCs w:val="28"/>
        </w:rPr>
        <w:t>）</w:t>
      </w:r>
      <w:r w:rsidRPr="00EA2FFB">
        <w:rPr>
          <w:rFonts w:asciiTheme="minorEastAsia" w:hAnsiTheme="minorEastAsia" w:hint="eastAsia"/>
          <w:sz w:val="28"/>
          <w:szCs w:val="28"/>
        </w:rPr>
        <w:t>。</w:t>
      </w:r>
    </w:p>
    <w:p w:rsidR="00EA2FFB" w:rsidRPr="00EA2FFB" w:rsidRDefault="00EA2FFB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初筛无法解决的分</w:t>
      </w:r>
      <w:r w:rsidRPr="00EA2FFB">
        <w:rPr>
          <w:rFonts w:asciiTheme="minorEastAsia" w:hAnsiTheme="minorEastAsia" w:hint="eastAsia"/>
          <w:sz w:val="28"/>
          <w:szCs w:val="28"/>
        </w:rPr>
        <w:t>配给相应人员进行解决，登记到运维管理系统内。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2、</w:t>
      </w:r>
      <w:r w:rsidR="00EB232D" w:rsidRPr="00EA2FFB">
        <w:rPr>
          <w:rFonts w:asciiTheme="minorEastAsia" w:hAnsiTheme="minorEastAsia" w:hint="eastAsia"/>
          <w:sz w:val="28"/>
          <w:szCs w:val="28"/>
        </w:rPr>
        <w:t>计算机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计算机主要有台式机、一体机、笔记本电脑</w:t>
      </w:r>
      <w:r w:rsidR="00AA53BA" w:rsidRPr="00EA2FFB">
        <w:rPr>
          <w:rFonts w:asciiTheme="minorEastAsia" w:hAnsiTheme="minorEastAsia" w:hint="eastAsia"/>
          <w:sz w:val="28"/>
          <w:szCs w:val="28"/>
        </w:rPr>
        <w:t>、平板电脑、移动终端</w:t>
      </w:r>
      <w:r w:rsidR="00AA53BA" w:rsidRPr="00EA2FFB">
        <w:rPr>
          <w:rFonts w:asciiTheme="minorEastAsia" w:hAnsiTheme="minorEastAsia" w:hint="eastAsia"/>
          <w:sz w:val="28"/>
          <w:szCs w:val="28"/>
        </w:rPr>
        <w:lastRenderedPageBreak/>
        <w:t>等</w:t>
      </w:r>
    </w:p>
    <w:p w:rsidR="00B507A3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（1）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院内所有计算机的安装、调试。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（2）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院内所有计算机操作系统、驱动程序、常用办公软件的安装调试</w:t>
      </w:r>
    </w:p>
    <w:p w:rsidR="00EB232D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（3）</w:t>
      </w:r>
      <w:r w:rsidR="00EB232D" w:rsidRPr="00EA2FFB">
        <w:rPr>
          <w:rFonts w:asciiTheme="minorEastAsia" w:hAnsiTheme="minorEastAsia" w:hint="eastAsia"/>
          <w:sz w:val="28"/>
          <w:szCs w:val="28"/>
        </w:rPr>
        <w:t>配合常用内网环境（HIS、LIS、pacs、病历系统、影像系统、远程控制程序、安全软件等）的安装及调试。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（4）院内所有计算机日常软硬件故障解决</w:t>
      </w:r>
      <w:r w:rsidR="000D6A5C" w:rsidRPr="00EA2FFB">
        <w:rPr>
          <w:rFonts w:asciiTheme="minorEastAsia" w:hAnsiTheme="minorEastAsia" w:hint="eastAsia"/>
          <w:sz w:val="28"/>
          <w:szCs w:val="28"/>
        </w:rPr>
        <w:t>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D444C6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（5）突发事件的应急处理。</w:t>
      </w:r>
    </w:p>
    <w:p w:rsidR="000D6A5C" w:rsidRPr="00EA2FFB" w:rsidRDefault="00D444C6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（6）院内计算机梳理</w:t>
      </w:r>
      <w:r w:rsidR="000D6A5C" w:rsidRPr="00EA2FFB">
        <w:rPr>
          <w:rFonts w:asciiTheme="minorEastAsia" w:hAnsiTheme="minorEastAsia" w:hint="eastAsia"/>
          <w:sz w:val="28"/>
          <w:szCs w:val="28"/>
        </w:rPr>
        <w:t>，配合各种检查整改（软件正版化等）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3、</w:t>
      </w:r>
      <w:r w:rsidR="00D444C6" w:rsidRPr="00EA2FFB">
        <w:rPr>
          <w:rFonts w:asciiTheme="minorEastAsia" w:hAnsiTheme="minorEastAsia" w:hint="eastAsia"/>
          <w:sz w:val="28"/>
          <w:szCs w:val="28"/>
        </w:rPr>
        <w:t>打印机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打印机主要有激光打印机、针式打印机、喷墨打印机、热敏打印机、条码打印机、腕带打印机、支票打印机等</w:t>
      </w:r>
    </w:p>
    <w:p w:rsidR="00B507A3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院内所有打印设备的安装、调试。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打印设备驱动程序的安装及调试。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票据打印机业务软件打印格式的调试、测试。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打印设备日常软硬件故障解决，故障配件</w:t>
      </w:r>
      <w:r w:rsidR="00EA2FFB" w:rsidRPr="00EA2FFB">
        <w:rPr>
          <w:rFonts w:asciiTheme="minorEastAsia" w:hAnsiTheme="minorEastAsia" w:hint="eastAsia"/>
          <w:sz w:val="28"/>
          <w:szCs w:val="28"/>
        </w:rPr>
        <w:t>二级维修及</w:t>
      </w:r>
      <w:r w:rsidRPr="00EA2FFB">
        <w:rPr>
          <w:rFonts w:asciiTheme="minorEastAsia" w:hAnsiTheme="minorEastAsia" w:hint="eastAsia"/>
          <w:sz w:val="28"/>
          <w:szCs w:val="28"/>
        </w:rPr>
        <w:t>更换。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打印设备梳理，定期巡检、清洁保养等。</w:t>
      </w:r>
    </w:p>
    <w:p w:rsidR="000D6A5C" w:rsidRPr="00EA2FFB" w:rsidRDefault="000D6A5C" w:rsidP="00EA2FFB">
      <w:pPr>
        <w:pStyle w:val="a3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突发事件的应急处理。</w:t>
      </w:r>
    </w:p>
    <w:p w:rsidR="00B507A3" w:rsidRPr="00EA2FFB" w:rsidRDefault="00B507A3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4、</w:t>
      </w:r>
      <w:r w:rsidR="00AA53BA" w:rsidRPr="00EA2FFB">
        <w:rPr>
          <w:rFonts w:asciiTheme="minorEastAsia" w:hAnsiTheme="minorEastAsia" w:hint="eastAsia"/>
          <w:sz w:val="28"/>
          <w:szCs w:val="28"/>
        </w:rPr>
        <w:t>自助设备</w:t>
      </w:r>
    </w:p>
    <w:p w:rsidR="000D6A5C" w:rsidRPr="00EA2FFB" w:rsidRDefault="000D6A5C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自助设备主要有化验单自助取单机、</w:t>
      </w:r>
      <w:r w:rsidR="00AA53BA" w:rsidRPr="00EA2FFB">
        <w:rPr>
          <w:rFonts w:asciiTheme="minorEastAsia" w:hAnsiTheme="minorEastAsia" w:hint="eastAsia"/>
          <w:sz w:val="28"/>
          <w:szCs w:val="28"/>
        </w:rPr>
        <w:t>门诊住院药品费用自助查询机</w:t>
      </w:r>
      <w:r w:rsidR="00BB1495">
        <w:rPr>
          <w:rFonts w:asciiTheme="minorEastAsia" w:hAnsiTheme="minorEastAsia" w:hint="eastAsia"/>
          <w:sz w:val="28"/>
          <w:szCs w:val="28"/>
        </w:rPr>
        <w:t>、</w:t>
      </w:r>
      <w:r w:rsidR="00BB1495">
        <w:rPr>
          <w:rFonts w:asciiTheme="minorEastAsia" w:hAnsiTheme="minorEastAsia" w:hint="eastAsia"/>
          <w:sz w:val="28"/>
          <w:szCs w:val="28"/>
        </w:rPr>
        <w:lastRenderedPageBreak/>
        <w:t>自助挂号机</w:t>
      </w:r>
      <w:r w:rsidR="00AA53BA" w:rsidRPr="00EA2FFB">
        <w:rPr>
          <w:rFonts w:asciiTheme="minorEastAsia" w:hAnsiTheme="minorEastAsia" w:hint="eastAsia"/>
          <w:sz w:val="28"/>
          <w:szCs w:val="28"/>
        </w:rPr>
        <w:t>等</w:t>
      </w:r>
    </w:p>
    <w:p w:rsidR="000D6A5C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自助设备打印机日常故障解决，故障配件更换。</w:t>
      </w:r>
    </w:p>
    <w:p w:rsidR="00AA53BA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自助设备触屏的日常故障解决，故障配件更换。</w:t>
      </w:r>
    </w:p>
    <w:p w:rsidR="00AA53BA" w:rsidRPr="00EA2FFB" w:rsidRDefault="00AA53BA" w:rsidP="00EA2FFB">
      <w:pPr>
        <w:pStyle w:val="a3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自助设备软件的日常故障解决。</w:t>
      </w:r>
    </w:p>
    <w:p w:rsidR="00B507A3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5、其他设备</w:t>
      </w:r>
    </w:p>
    <w:p w:rsidR="00AA53BA" w:rsidRPr="00EA2FFB" w:rsidRDefault="00AA53BA" w:rsidP="00EA2FFB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其他设备主要有扫描设备（扫描枪、扫描仪）</w:t>
      </w:r>
      <w:r w:rsidR="00EA2FFB" w:rsidRPr="00EA2FFB">
        <w:rPr>
          <w:rFonts w:asciiTheme="minorEastAsia" w:hAnsiTheme="minorEastAsia" w:hint="eastAsia"/>
          <w:sz w:val="28"/>
          <w:szCs w:val="28"/>
        </w:rPr>
        <w:t>、集线器、医保读卡器、身份证读卡器、唱收唱付等</w:t>
      </w:r>
    </w:p>
    <w:p w:rsidR="00EA2FFB" w:rsidRPr="00EA2FFB" w:rsidRDefault="00EA2FFB" w:rsidP="00EA2FFB">
      <w:pPr>
        <w:pStyle w:val="a3"/>
        <w:numPr>
          <w:ilvl w:val="0"/>
          <w:numId w:val="3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其他设备的日常故障解决，故障配件的二级维修及更换</w:t>
      </w:r>
    </w:p>
    <w:p w:rsidR="00EA2FFB" w:rsidRDefault="00EA2FFB" w:rsidP="00EA2FFB">
      <w:pPr>
        <w:pStyle w:val="a3"/>
        <w:numPr>
          <w:ilvl w:val="0"/>
          <w:numId w:val="3"/>
        </w:numPr>
        <w:spacing w:line="360" w:lineRule="auto"/>
        <w:ind w:firstLineChars="0" w:firstLine="200"/>
        <w:rPr>
          <w:rFonts w:asciiTheme="minorEastAsia" w:hAnsiTheme="minorEastAsia"/>
          <w:sz w:val="28"/>
          <w:szCs w:val="28"/>
        </w:rPr>
      </w:pPr>
      <w:r w:rsidRPr="00EA2FFB">
        <w:rPr>
          <w:rFonts w:asciiTheme="minorEastAsia" w:hAnsiTheme="minorEastAsia" w:hint="eastAsia"/>
          <w:sz w:val="28"/>
          <w:szCs w:val="28"/>
        </w:rPr>
        <w:t>其他设备的驱动程序安装、调试及与业务软件的配置文件设置。</w:t>
      </w:r>
    </w:p>
    <w:p w:rsidR="007230DC" w:rsidRDefault="007230DC" w:rsidP="007230D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服务方案</w:t>
      </w:r>
    </w:p>
    <w:p w:rsidR="007230DC" w:rsidRDefault="00A83F0D" w:rsidP="007230DC">
      <w:pPr>
        <w:pStyle w:val="a3"/>
        <w:spacing w:line="360" w:lineRule="auto"/>
        <w:ind w:left="6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设定应急预案及应急服务方案</w:t>
      </w:r>
    </w:p>
    <w:p w:rsidR="00A83F0D" w:rsidRDefault="00A83F0D" w:rsidP="00A83F0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灾难性应急措施</w:t>
      </w:r>
    </w:p>
    <w:p w:rsidR="00A83F0D" w:rsidRPr="007230DC" w:rsidRDefault="00A83F0D" w:rsidP="00A83F0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运行服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务应急方案</w:t>
      </w:r>
    </w:p>
    <w:sectPr w:rsidR="00A83F0D" w:rsidRPr="0072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DF" w:rsidRDefault="003D03DF" w:rsidP="007230DC">
      <w:r>
        <w:separator/>
      </w:r>
    </w:p>
  </w:endnote>
  <w:endnote w:type="continuationSeparator" w:id="0">
    <w:p w:rsidR="003D03DF" w:rsidRDefault="003D03DF" w:rsidP="007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DF" w:rsidRDefault="003D03DF" w:rsidP="007230DC">
      <w:r>
        <w:separator/>
      </w:r>
    </w:p>
  </w:footnote>
  <w:footnote w:type="continuationSeparator" w:id="0">
    <w:p w:rsidR="003D03DF" w:rsidRDefault="003D03DF" w:rsidP="0072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 w15:restartNumberingAfterBreak="0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2A5D38"/>
    <w:multiLevelType w:val="hybridMultilevel"/>
    <w:tmpl w:val="DD2A56A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A3"/>
    <w:rsid w:val="00090288"/>
    <w:rsid w:val="000D6A5C"/>
    <w:rsid w:val="00243DD3"/>
    <w:rsid w:val="00296157"/>
    <w:rsid w:val="0034375F"/>
    <w:rsid w:val="003D03DF"/>
    <w:rsid w:val="00592FC6"/>
    <w:rsid w:val="007230DC"/>
    <w:rsid w:val="00A83F0D"/>
    <w:rsid w:val="00AA53BA"/>
    <w:rsid w:val="00AB6A14"/>
    <w:rsid w:val="00B507A3"/>
    <w:rsid w:val="00B96C8E"/>
    <w:rsid w:val="00BB1495"/>
    <w:rsid w:val="00C7654F"/>
    <w:rsid w:val="00C861F7"/>
    <w:rsid w:val="00CF495B"/>
    <w:rsid w:val="00D444C6"/>
    <w:rsid w:val="00E4795B"/>
    <w:rsid w:val="00EA2FFB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622B2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0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hyxy</cp:lastModifiedBy>
  <cp:revision>2</cp:revision>
  <dcterms:created xsi:type="dcterms:W3CDTF">2023-06-05T01:03:00Z</dcterms:created>
  <dcterms:modified xsi:type="dcterms:W3CDTF">2023-06-05T01:03:00Z</dcterms:modified>
</cp:coreProperties>
</file>