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>
      <w:pPr>
        <w:jc w:val="center"/>
        <w:rPr>
          <w:rFonts w:hint="eastAsia"/>
        </w:rPr>
      </w:pP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t>0分钟内，请准备一个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15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分钟PPT（自备优盘），用来展示本次项目的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产品介绍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配置清单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相关</w:t>
      </w:r>
      <w:r>
        <w:rPr>
          <w:rFonts w:hint="eastAsia" w:asciiTheme="majorEastAsia" w:hAnsiTheme="majorEastAsia" w:eastAsiaTheme="majorEastAsia"/>
          <w:sz w:val="28"/>
          <w:szCs w:val="28"/>
        </w:rPr>
        <w:t>业绩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报价等</w:t>
      </w:r>
      <w:r>
        <w:rPr>
          <w:rFonts w:hint="eastAsia" w:asciiTheme="majorEastAsia" w:hAnsiTheme="majorEastAsia" w:eastAsiaTheme="majorEastAsia"/>
          <w:sz w:val="28"/>
          <w:szCs w:val="28"/>
        </w:rPr>
        <w:t>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汇报完成后，将有5分钟专家提问时间。</w:t>
      </w:r>
    </w:p>
    <w:p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需提供下列纸质资料并加盖公章（按照顺序准备一册即可，宣传彩页可以携带3-</w:t>
      </w:r>
      <w:r>
        <w:rPr>
          <w:rFonts w:asciiTheme="majorEastAsia" w:hAnsiTheme="majorEastAsia" w:eastAsiaTheme="majorEastAsia"/>
          <w:sz w:val="28"/>
          <w:szCs w:val="28"/>
        </w:rPr>
        <w:t>5份供专家调研参考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、企业营业执照；</w:t>
      </w:r>
    </w:p>
    <w:p>
      <w:pPr>
        <w:spacing w:line="360" w:lineRule="auto"/>
        <w:ind w:firstLine="560" w:firstLineChars="200"/>
        <w:rPr>
          <w:rFonts w:hint="default" w:ascii="宋体" w:hAnsi="宋体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产品彩页、参数、图片、材质说明、配置清单</w:t>
      </w:r>
      <w:r>
        <w:rPr>
          <w:rFonts w:hint="eastAsia" w:asciiTheme="majorEastAsia" w:hAnsiTheme="majorEastAsia" w:eastAsiaTheme="majorEastAsia"/>
          <w:sz w:val="28"/>
          <w:szCs w:val="28"/>
        </w:rPr>
        <w:t>等相关资料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项目调研表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表中须列明采购单位名称、项目名称、合同金额、签订时间，并提供采购合同关键内容页作为上述业绩的证明材料</w:t>
      </w: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样品要求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:</w:t>
      </w:r>
      <w:r>
        <w:rPr>
          <w:rFonts w:hint="eastAsia" w:asciiTheme="majorEastAsia" w:hAnsiTheme="majorEastAsia" w:eastAsiaTheme="majorEastAsia"/>
          <w:sz w:val="28"/>
          <w:szCs w:val="28"/>
        </w:rPr>
        <w:t>公司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需</w:t>
      </w:r>
      <w:r>
        <w:rPr>
          <w:rFonts w:hint="eastAsia" w:asciiTheme="majorEastAsia" w:hAnsiTheme="majorEastAsia" w:eastAsiaTheme="majorEastAsia"/>
          <w:sz w:val="28"/>
          <w:szCs w:val="28"/>
        </w:rPr>
        <w:t>携带产品（含配套配件）或者板材实物供评审专家比选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（详情请见购置清单）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F19F7"/>
    <w:rsid w:val="00E91956"/>
    <w:rsid w:val="00FF3CEE"/>
    <w:rsid w:val="01234722"/>
    <w:rsid w:val="01943548"/>
    <w:rsid w:val="0DA43871"/>
    <w:rsid w:val="10093E5F"/>
    <w:rsid w:val="10A2678D"/>
    <w:rsid w:val="159D7523"/>
    <w:rsid w:val="283830DC"/>
    <w:rsid w:val="2A250457"/>
    <w:rsid w:val="2C732BFC"/>
    <w:rsid w:val="36A540C5"/>
    <w:rsid w:val="37BA58BB"/>
    <w:rsid w:val="3ADC2E9C"/>
    <w:rsid w:val="3B2B2059"/>
    <w:rsid w:val="3E43485C"/>
    <w:rsid w:val="46794B93"/>
    <w:rsid w:val="47825FFF"/>
    <w:rsid w:val="49CA746D"/>
    <w:rsid w:val="532F70D5"/>
    <w:rsid w:val="7D7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58</Words>
  <Characters>336</Characters>
  <Lines>2</Lines>
  <Paragraphs>1</Paragraphs>
  <TotalTime>1</TotalTime>
  <ScaleCrop>false</ScaleCrop>
  <LinksUpToDate>false</LinksUpToDate>
  <CharactersWithSpaces>393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2024-04-24T03:24:18Z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7E38393999454DD8BFBF3E91ECC66581_13</vt:lpwstr>
  </property>
</Properties>
</file>