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7A408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16A66720">
      <w:pPr>
        <w:jc w:val="center"/>
        <w:rPr>
          <w:rFonts w:hint="eastAsia"/>
        </w:rPr>
      </w:pPr>
    </w:p>
    <w:p w14:paraId="074C2DA9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15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针对</w:t>
      </w:r>
      <w:r>
        <w:rPr>
          <w:rFonts w:asciiTheme="majorEastAsia" w:hAnsiTheme="majorEastAsia" w:eastAsiaTheme="majorEastAsia"/>
          <w:sz w:val="28"/>
          <w:szCs w:val="28"/>
        </w:rPr>
        <w:t>本次项目的整体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</w:t>
      </w:r>
      <w:r>
        <w:rPr>
          <w:rFonts w:asciiTheme="majorEastAsia" w:hAnsiTheme="majorEastAsia" w:eastAsiaTheme="majorEastAsia"/>
          <w:sz w:val="28"/>
          <w:szCs w:val="28"/>
        </w:rPr>
        <w:t>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售后服务发难、</w:t>
      </w:r>
      <w:r>
        <w:rPr>
          <w:rFonts w:hint="eastAsia" w:asciiTheme="majorEastAsia" w:hAnsiTheme="majorEastAsia" w:eastAsiaTheme="majorEastAsia"/>
          <w:sz w:val="28"/>
          <w:szCs w:val="28"/>
        </w:rPr>
        <w:t>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汇报完成后，将有5分钟专家提问时间。</w:t>
      </w:r>
    </w:p>
    <w:p w14:paraId="7D300475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</w:t>
      </w:r>
      <w:r>
        <w:rPr>
          <w:rFonts w:asciiTheme="majorEastAsia" w:hAnsiTheme="majorEastAsia" w:eastAsiaTheme="majorEastAsia"/>
          <w:sz w:val="28"/>
          <w:szCs w:val="28"/>
        </w:rPr>
        <w:t>份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左右</w:t>
      </w:r>
      <w:r>
        <w:rPr>
          <w:rFonts w:asciiTheme="majorEastAsia" w:hAnsiTheme="majorEastAsia" w:eastAsiaTheme="majorEastAsia"/>
          <w:sz w:val="28"/>
          <w:szCs w:val="28"/>
        </w:rPr>
        <w:t>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 w14:paraId="46EAAF0C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</w:p>
    <w:p w14:paraId="4DB1DC13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</w:p>
    <w:p w14:paraId="1297DEDB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3、项目调研表，软件及硬件配置清单（</w:t>
      </w:r>
      <w:r>
        <w:rPr>
          <w:rFonts w:hint="eastAsia"/>
          <w:sz w:val="28"/>
          <w:szCs w:val="28"/>
        </w:rPr>
        <w:t>明确产品及服务清单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），产品资料、彩页等</w:t>
      </w:r>
    </w:p>
    <w:p w14:paraId="35A2F6DD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4、针对本项目的服务及售后服务方案</w:t>
      </w:r>
    </w:p>
    <w:p w14:paraId="22DA4547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 w14:paraId="6F98D8CE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 w14:paraId="076B058E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6、报价单（包含整体报价，软件及硬件分别报价和质保期及过保后维保的费用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等）和其他增值服务明细（格式自拟）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10093E5F"/>
    <w:rsid w:val="1A376229"/>
    <w:rsid w:val="283830DC"/>
    <w:rsid w:val="2C732BFC"/>
    <w:rsid w:val="2FA71839"/>
    <w:rsid w:val="37BA58BB"/>
    <w:rsid w:val="39395167"/>
    <w:rsid w:val="3AFA38F5"/>
    <w:rsid w:val="3B2B2059"/>
    <w:rsid w:val="3DA216B0"/>
    <w:rsid w:val="3E43485C"/>
    <w:rsid w:val="402F7701"/>
    <w:rsid w:val="46794B93"/>
    <w:rsid w:val="49CA746D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340</Words>
  <Characters>344</Characters>
  <Lines>2</Lines>
  <Paragraphs>1</Paragraphs>
  <TotalTime>18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2024-10-10T02:54:42Z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7E38393999454DD8BFBF3E91ECC66581_13</vt:lpwstr>
  </property>
</Properties>
</file>