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607" w:rsidRDefault="007538A3">
      <w:pPr>
        <w:jc w:val="center"/>
        <w:rPr>
          <w:b/>
          <w:sz w:val="32"/>
          <w:szCs w:val="32"/>
        </w:rPr>
      </w:pPr>
      <w:r>
        <w:rPr>
          <w:rFonts w:hint="eastAsia"/>
          <w:b/>
          <w:sz w:val="32"/>
          <w:szCs w:val="32"/>
        </w:rPr>
        <w:t>研究所</w:t>
      </w:r>
      <w:r>
        <w:rPr>
          <w:rFonts w:hint="eastAsia"/>
          <w:b/>
          <w:sz w:val="32"/>
          <w:szCs w:val="32"/>
        </w:rPr>
        <w:t>IT</w:t>
      </w:r>
      <w:r>
        <w:rPr>
          <w:rFonts w:hint="eastAsia"/>
          <w:b/>
          <w:sz w:val="32"/>
          <w:szCs w:val="32"/>
        </w:rPr>
        <w:t>桌面运维项目需求说明</w:t>
      </w:r>
    </w:p>
    <w:p w:rsidR="00A63607" w:rsidRDefault="007538A3">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为确保北京市结核病胸部肿瘤研究所能够在科研及实验方面稳定发展，保障业务能够不间断、安全稳定地开展，拟采用院内招标的方式采购驻场运维服务。运维</w:t>
      </w:r>
      <w:bookmarkStart w:id="0" w:name="_GoBack"/>
      <w:bookmarkEnd w:id="0"/>
      <w:r>
        <w:rPr>
          <w:rFonts w:asciiTheme="minorEastAsia" w:hAnsiTheme="minorEastAsia" w:hint="eastAsia"/>
          <w:sz w:val="28"/>
          <w:szCs w:val="28"/>
        </w:rPr>
        <w:t>范围涵盖研究所所有计算机、打印机</w:t>
      </w:r>
      <w:r>
        <w:rPr>
          <w:rFonts w:asciiTheme="minorEastAsia" w:hAnsiTheme="minorEastAsia"/>
          <w:sz w:val="28"/>
          <w:szCs w:val="28"/>
        </w:rPr>
        <w:t>、复印机、传真机及</w:t>
      </w:r>
      <w:r>
        <w:rPr>
          <w:rFonts w:asciiTheme="minorEastAsia" w:hAnsiTheme="minorEastAsia" w:hint="eastAsia"/>
          <w:sz w:val="28"/>
          <w:szCs w:val="28"/>
        </w:rPr>
        <w:t>多媒体等设备的</w:t>
      </w:r>
      <w:r>
        <w:rPr>
          <w:rFonts w:asciiTheme="minorEastAsia" w:hAnsiTheme="minorEastAsia"/>
          <w:sz w:val="28"/>
          <w:szCs w:val="28"/>
        </w:rPr>
        <w:t>日常维护维修服务</w:t>
      </w:r>
      <w:r>
        <w:rPr>
          <w:rFonts w:asciiTheme="minorEastAsia" w:hAnsiTheme="minorEastAsia" w:hint="eastAsia"/>
          <w:sz w:val="28"/>
          <w:szCs w:val="28"/>
        </w:rPr>
        <w:t>，北京市结核病胸部肿瘤研究所共有常用办公设备</w:t>
      </w:r>
      <w:r>
        <w:rPr>
          <w:rFonts w:asciiTheme="minorEastAsia" w:hAnsiTheme="minorEastAsia"/>
          <w:sz w:val="28"/>
          <w:szCs w:val="28"/>
        </w:rPr>
        <w:t>900</w:t>
      </w:r>
      <w:r>
        <w:rPr>
          <w:rFonts w:asciiTheme="minorEastAsia" w:hAnsiTheme="minorEastAsia" w:hint="eastAsia"/>
          <w:sz w:val="28"/>
          <w:szCs w:val="28"/>
        </w:rPr>
        <w:t>台左右，其中计算机</w:t>
      </w:r>
      <w:r>
        <w:rPr>
          <w:rFonts w:asciiTheme="minorEastAsia" w:hAnsiTheme="minorEastAsia"/>
          <w:sz w:val="28"/>
          <w:szCs w:val="28"/>
        </w:rPr>
        <w:t>600</w:t>
      </w:r>
      <w:r>
        <w:rPr>
          <w:rFonts w:asciiTheme="minorEastAsia" w:hAnsiTheme="minorEastAsia" w:hint="eastAsia"/>
          <w:sz w:val="28"/>
          <w:szCs w:val="28"/>
        </w:rPr>
        <w:t>余台（使用年限</w:t>
      </w:r>
      <w:r>
        <w:rPr>
          <w:rFonts w:asciiTheme="minorEastAsia" w:hAnsiTheme="minorEastAsia" w:hint="eastAsia"/>
          <w:sz w:val="28"/>
          <w:szCs w:val="28"/>
        </w:rPr>
        <w:t>6</w:t>
      </w:r>
      <w:r>
        <w:rPr>
          <w:rFonts w:asciiTheme="minorEastAsia" w:hAnsiTheme="minorEastAsia" w:hint="eastAsia"/>
          <w:sz w:val="28"/>
          <w:szCs w:val="28"/>
        </w:rPr>
        <w:t>年内的有</w:t>
      </w:r>
      <w:r>
        <w:rPr>
          <w:rFonts w:asciiTheme="minorEastAsia" w:hAnsiTheme="minorEastAsia"/>
          <w:sz w:val="28"/>
          <w:szCs w:val="28"/>
        </w:rPr>
        <w:t>45%</w:t>
      </w:r>
      <w:r>
        <w:rPr>
          <w:rFonts w:asciiTheme="minorEastAsia" w:hAnsiTheme="minorEastAsia" w:hint="eastAsia"/>
          <w:sz w:val="28"/>
          <w:szCs w:val="28"/>
        </w:rPr>
        <w:t>、</w:t>
      </w:r>
      <w:r>
        <w:rPr>
          <w:rFonts w:asciiTheme="minorEastAsia" w:hAnsiTheme="minorEastAsia" w:hint="eastAsia"/>
          <w:sz w:val="28"/>
          <w:szCs w:val="28"/>
        </w:rPr>
        <w:t>6</w:t>
      </w:r>
      <w:r>
        <w:rPr>
          <w:rFonts w:asciiTheme="minorEastAsia" w:hAnsiTheme="minorEastAsia"/>
          <w:sz w:val="28"/>
          <w:szCs w:val="28"/>
        </w:rPr>
        <w:t>-8</w:t>
      </w:r>
      <w:r>
        <w:rPr>
          <w:rFonts w:asciiTheme="minorEastAsia" w:hAnsiTheme="minorEastAsia" w:hint="eastAsia"/>
          <w:sz w:val="28"/>
          <w:szCs w:val="28"/>
        </w:rPr>
        <w:t>年的有</w:t>
      </w:r>
      <w:r>
        <w:rPr>
          <w:rFonts w:asciiTheme="minorEastAsia" w:hAnsiTheme="minorEastAsia" w:hint="eastAsia"/>
          <w:sz w:val="28"/>
          <w:szCs w:val="28"/>
        </w:rPr>
        <w:t>3</w:t>
      </w:r>
      <w:r>
        <w:rPr>
          <w:rFonts w:asciiTheme="minorEastAsia" w:hAnsiTheme="minorEastAsia"/>
          <w:sz w:val="28"/>
          <w:szCs w:val="28"/>
        </w:rPr>
        <w:t>5%</w:t>
      </w:r>
      <w:r>
        <w:rPr>
          <w:rFonts w:asciiTheme="minorEastAsia" w:hAnsiTheme="minorEastAsia" w:hint="eastAsia"/>
          <w:sz w:val="28"/>
          <w:szCs w:val="28"/>
        </w:rPr>
        <w:t>、</w:t>
      </w:r>
      <w:r>
        <w:rPr>
          <w:rFonts w:asciiTheme="minorEastAsia" w:hAnsiTheme="minorEastAsia" w:hint="eastAsia"/>
          <w:sz w:val="28"/>
          <w:szCs w:val="28"/>
        </w:rPr>
        <w:t>8</w:t>
      </w:r>
      <w:r>
        <w:rPr>
          <w:rFonts w:asciiTheme="minorEastAsia" w:hAnsiTheme="minorEastAsia"/>
          <w:sz w:val="28"/>
          <w:szCs w:val="28"/>
        </w:rPr>
        <w:t>-10</w:t>
      </w:r>
      <w:r>
        <w:rPr>
          <w:rFonts w:asciiTheme="minorEastAsia" w:hAnsiTheme="minorEastAsia" w:hint="eastAsia"/>
          <w:sz w:val="28"/>
          <w:szCs w:val="28"/>
        </w:rPr>
        <w:t>年以上的有</w:t>
      </w:r>
      <w:r>
        <w:rPr>
          <w:rFonts w:asciiTheme="minorEastAsia" w:hAnsiTheme="minorEastAsia"/>
          <w:sz w:val="28"/>
          <w:szCs w:val="28"/>
        </w:rPr>
        <w:t>20%</w:t>
      </w:r>
      <w:r>
        <w:rPr>
          <w:rFonts w:asciiTheme="minorEastAsia" w:hAnsiTheme="minorEastAsia" w:hint="eastAsia"/>
          <w:sz w:val="28"/>
          <w:szCs w:val="28"/>
        </w:rPr>
        <w:t>），打印机</w:t>
      </w:r>
      <w:r>
        <w:rPr>
          <w:rFonts w:asciiTheme="minorEastAsia" w:hAnsiTheme="minorEastAsia"/>
          <w:sz w:val="28"/>
          <w:szCs w:val="28"/>
        </w:rPr>
        <w:t>300</w:t>
      </w:r>
      <w:r>
        <w:rPr>
          <w:rFonts w:asciiTheme="minorEastAsia" w:hAnsiTheme="minorEastAsia" w:hint="eastAsia"/>
          <w:sz w:val="28"/>
          <w:szCs w:val="28"/>
        </w:rPr>
        <w:t>余台（使用年限</w:t>
      </w:r>
      <w:r>
        <w:rPr>
          <w:rFonts w:asciiTheme="minorEastAsia" w:hAnsiTheme="minorEastAsia" w:hint="eastAsia"/>
          <w:sz w:val="28"/>
          <w:szCs w:val="28"/>
        </w:rPr>
        <w:t>6</w:t>
      </w:r>
      <w:r>
        <w:rPr>
          <w:rFonts w:asciiTheme="minorEastAsia" w:hAnsiTheme="minorEastAsia" w:hint="eastAsia"/>
          <w:sz w:val="28"/>
          <w:szCs w:val="28"/>
        </w:rPr>
        <w:t>年以内的有</w:t>
      </w:r>
      <w:r>
        <w:rPr>
          <w:rFonts w:asciiTheme="minorEastAsia" w:hAnsiTheme="minorEastAsia"/>
          <w:sz w:val="28"/>
          <w:szCs w:val="28"/>
        </w:rPr>
        <w:t>40%</w:t>
      </w:r>
      <w:r>
        <w:rPr>
          <w:rFonts w:asciiTheme="minorEastAsia" w:hAnsiTheme="minorEastAsia" w:hint="eastAsia"/>
          <w:sz w:val="28"/>
          <w:szCs w:val="28"/>
        </w:rPr>
        <w:t>、</w:t>
      </w:r>
      <w:r>
        <w:rPr>
          <w:rFonts w:asciiTheme="minorEastAsia" w:hAnsiTheme="minorEastAsia" w:hint="eastAsia"/>
          <w:sz w:val="28"/>
          <w:szCs w:val="28"/>
        </w:rPr>
        <w:t>6</w:t>
      </w:r>
      <w:r>
        <w:rPr>
          <w:rFonts w:asciiTheme="minorEastAsia" w:hAnsiTheme="minorEastAsia"/>
          <w:sz w:val="28"/>
          <w:szCs w:val="28"/>
        </w:rPr>
        <w:t>-8</w:t>
      </w:r>
      <w:r>
        <w:rPr>
          <w:rFonts w:asciiTheme="minorEastAsia" w:hAnsiTheme="minorEastAsia" w:hint="eastAsia"/>
          <w:sz w:val="28"/>
          <w:szCs w:val="28"/>
        </w:rPr>
        <w:t>年的有</w:t>
      </w:r>
      <w:r>
        <w:rPr>
          <w:rFonts w:asciiTheme="minorEastAsia" w:hAnsiTheme="minorEastAsia"/>
          <w:sz w:val="28"/>
          <w:szCs w:val="28"/>
        </w:rPr>
        <w:t>50%</w:t>
      </w:r>
      <w:r>
        <w:rPr>
          <w:rFonts w:asciiTheme="minorEastAsia" w:hAnsiTheme="minorEastAsia" w:hint="eastAsia"/>
          <w:sz w:val="28"/>
          <w:szCs w:val="28"/>
        </w:rPr>
        <w:t>、</w:t>
      </w:r>
      <w:r>
        <w:rPr>
          <w:rFonts w:asciiTheme="minorEastAsia" w:hAnsiTheme="minorEastAsia" w:hint="eastAsia"/>
          <w:sz w:val="28"/>
          <w:szCs w:val="28"/>
        </w:rPr>
        <w:t>8</w:t>
      </w:r>
      <w:r>
        <w:rPr>
          <w:rFonts w:asciiTheme="minorEastAsia" w:hAnsiTheme="minorEastAsia"/>
          <w:sz w:val="28"/>
          <w:szCs w:val="28"/>
        </w:rPr>
        <w:t>-10</w:t>
      </w:r>
      <w:r>
        <w:rPr>
          <w:rFonts w:asciiTheme="minorEastAsia" w:hAnsiTheme="minorEastAsia" w:hint="eastAsia"/>
          <w:sz w:val="28"/>
          <w:szCs w:val="28"/>
        </w:rPr>
        <w:t>年以上的有</w:t>
      </w:r>
      <w:r>
        <w:rPr>
          <w:rFonts w:asciiTheme="minorEastAsia" w:hAnsiTheme="minorEastAsia"/>
          <w:sz w:val="28"/>
          <w:szCs w:val="28"/>
        </w:rPr>
        <w:t>10%</w:t>
      </w:r>
      <w:r>
        <w:rPr>
          <w:rFonts w:asciiTheme="minorEastAsia" w:hAnsiTheme="minorEastAsia" w:hint="eastAsia"/>
          <w:sz w:val="28"/>
          <w:szCs w:val="28"/>
        </w:rPr>
        <w:t>），由于设备使用频率高，故障率高，品牌型号种类多，需要专业运维人员做日常维修、维护来保障研究所日常办公使用。</w:t>
      </w:r>
    </w:p>
    <w:p w:rsidR="00A63607" w:rsidRDefault="007538A3">
      <w:pPr>
        <w:spacing w:line="360" w:lineRule="auto"/>
        <w:ind w:firstLine="200"/>
        <w:rPr>
          <w:rFonts w:asciiTheme="minorEastAsia" w:hAnsiTheme="minorEastAsia"/>
          <w:sz w:val="28"/>
          <w:szCs w:val="28"/>
        </w:rPr>
      </w:pPr>
      <w:r>
        <w:rPr>
          <w:rFonts w:asciiTheme="minorEastAsia" w:hAnsiTheme="minorEastAsia" w:hint="eastAsia"/>
          <w:sz w:val="28"/>
          <w:szCs w:val="28"/>
        </w:rPr>
        <w:t>工作内容如下：</w:t>
      </w:r>
    </w:p>
    <w:p w:rsidR="001F22F4" w:rsidRDefault="001F22F4" w:rsidP="001F22F4">
      <w:pPr>
        <w:pStyle w:val="a3"/>
        <w:numPr>
          <w:ilvl w:val="0"/>
          <w:numId w:val="1"/>
        </w:numPr>
        <w:spacing w:line="360" w:lineRule="auto"/>
        <w:ind w:firstLineChars="0"/>
        <w:rPr>
          <w:rFonts w:asciiTheme="minorEastAsia" w:hAnsiTheme="minorEastAsia"/>
          <w:sz w:val="28"/>
          <w:szCs w:val="28"/>
        </w:rPr>
      </w:pPr>
      <w:r>
        <w:rPr>
          <w:rFonts w:asciiTheme="minorEastAsia" w:hAnsiTheme="minorEastAsia" w:hint="eastAsia"/>
          <w:sz w:val="28"/>
          <w:szCs w:val="28"/>
        </w:rPr>
        <w:t>服务要求</w:t>
      </w:r>
    </w:p>
    <w:p w:rsidR="001F22F4" w:rsidRDefault="001F22F4" w:rsidP="001F22F4">
      <w:pPr>
        <w:pStyle w:val="a3"/>
        <w:numPr>
          <w:ilvl w:val="0"/>
          <w:numId w:val="3"/>
        </w:numPr>
        <w:spacing w:line="360" w:lineRule="auto"/>
        <w:ind w:firstLineChars="0"/>
        <w:rPr>
          <w:rFonts w:asciiTheme="minorEastAsia" w:hAnsiTheme="minorEastAsia"/>
          <w:sz w:val="28"/>
          <w:szCs w:val="28"/>
        </w:rPr>
      </w:pPr>
      <w:r>
        <w:rPr>
          <w:rFonts w:asciiTheme="minorEastAsia" w:hAnsiTheme="minorEastAsia" w:hint="eastAsia"/>
          <w:sz w:val="28"/>
          <w:szCs w:val="28"/>
        </w:rPr>
        <w:t>人员需求</w:t>
      </w:r>
    </w:p>
    <w:p w:rsidR="001F22F4" w:rsidRPr="00823F4C" w:rsidRDefault="001F22F4" w:rsidP="001F22F4">
      <w:pPr>
        <w:pStyle w:val="a3"/>
        <w:numPr>
          <w:ilvl w:val="0"/>
          <w:numId w:val="4"/>
        </w:numPr>
        <w:spacing w:line="360" w:lineRule="auto"/>
        <w:ind w:firstLineChars="0"/>
        <w:rPr>
          <w:rFonts w:ascii="宋体" w:hAnsi="宋体"/>
          <w:sz w:val="24"/>
        </w:rPr>
      </w:pPr>
      <w:r w:rsidRPr="00823F4C">
        <w:rPr>
          <w:rFonts w:ascii="宋体" w:hAnsi="宋体" w:hint="eastAsia"/>
          <w:sz w:val="24"/>
        </w:rPr>
        <w:t>提供</w:t>
      </w:r>
      <w:r w:rsidRPr="00823F4C">
        <w:rPr>
          <w:rFonts w:ascii="宋体" w:hAnsi="宋体"/>
          <w:sz w:val="24"/>
        </w:rPr>
        <w:t>2</w:t>
      </w:r>
      <w:r w:rsidRPr="00823F4C">
        <w:rPr>
          <w:rFonts w:ascii="宋体" w:hAnsi="宋体" w:hint="eastAsia"/>
          <w:sz w:val="24"/>
        </w:rPr>
        <w:t>名以上</w:t>
      </w:r>
      <w:r w:rsidRPr="00823F4C">
        <w:rPr>
          <w:rFonts w:ascii="宋体" w:hAnsi="宋体"/>
          <w:sz w:val="24"/>
        </w:rPr>
        <w:t>专业技术人员进行驻场服务</w:t>
      </w:r>
      <w:r w:rsidRPr="00823F4C">
        <w:rPr>
          <w:rFonts w:ascii="宋体" w:hAnsi="宋体" w:hint="eastAsia"/>
          <w:sz w:val="24"/>
        </w:rPr>
        <w:t>；</w:t>
      </w:r>
    </w:p>
    <w:p w:rsidR="001F22F4" w:rsidRDefault="001F22F4" w:rsidP="001F22F4">
      <w:pPr>
        <w:spacing w:line="360" w:lineRule="auto"/>
        <w:ind w:firstLineChars="300" w:firstLine="720"/>
        <w:rPr>
          <w:rFonts w:ascii="宋体" w:hAnsi="宋体" w:cs="宋体"/>
          <w:kern w:val="0"/>
          <w:sz w:val="24"/>
        </w:rPr>
      </w:pPr>
      <w:r>
        <w:rPr>
          <w:rFonts w:ascii="宋体" w:hAnsi="宋体" w:cs="宋体" w:hint="eastAsia"/>
          <w:kern w:val="0"/>
          <w:sz w:val="24"/>
        </w:rPr>
        <w:t>驻场工作时间：正常工作日：</w:t>
      </w:r>
      <w:r>
        <w:rPr>
          <w:rFonts w:ascii="宋体" w:hAnsi="宋体" w:cs="宋体"/>
          <w:kern w:val="0"/>
          <w:sz w:val="24"/>
        </w:rPr>
        <w:t>2</w:t>
      </w:r>
      <w:r>
        <w:rPr>
          <w:rFonts w:ascii="宋体" w:hAnsi="宋体" w:cs="宋体" w:hint="eastAsia"/>
          <w:kern w:val="0"/>
          <w:sz w:val="24"/>
        </w:rPr>
        <w:t>人以上，</w:t>
      </w:r>
      <w:r>
        <w:rPr>
          <w:rFonts w:ascii="宋体" w:hAnsi="宋体" w:cs="宋体"/>
          <w:kern w:val="0"/>
          <w:sz w:val="24"/>
        </w:rPr>
        <w:t>5*8</w:t>
      </w:r>
      <w:r>
        <w:rPr>
          <w:rFonts w:ascii="宋体" w:hAnsi="宋体" w:cs="宋体" w:hint="eastAsia"/>
          <w:kern w:val="0"/>
          <w:sz w:val="24"/>
        </w:rPr>
        <w:t>小时人工驻场运维服务。</w:t>
      </w:r>
    </w:p>
    <w:p w:rsidR="001F22F4" w:rsidRDefault="001F22F4" w:rsidP="001F22F4">
      <w:pPr>
        <w:pStyle w:val="a3"/>
        <w:numPr>
          <w:ilvl w:val="0"/>
          <w:numId w:val="4"/>
        </w:numPr>
        <w:spacing w:line="360" w:lineRule="auto"/>
        <w:ind w:firstLineChars="0"/>
        <w:rPr>
          <w:rFonts w:ascii="宋体" w:hAnsi="宋体"/>
          <w:sz w:val="24"/>
        </w:rPr>
      </w:pPr>
      <w:r>
        <w:rPr>
          <w:rFonts w:ascii="宋体" w:hAnsi="宋体" w:hint="eastAsia"/>
          <w:sz w:val="24"/>
        </w:rPr>
        <w:t>医疗行业运维经验3年以上。</w:t>
      </w:r>
    </w:p>
    <w:p w:rsidR="001F22F4" w:rsidRPr="00823F4C" w:rsidRDefault="001F22F4" w:rsidP="001F22F4">
      <w:pPr>
        <w:pStyle w:val="a3"/>
        <w:numPr>
          <w:ilvl w:val="0"/>
          <w:numId w:val="1"/>
        </w:numPr>
        <w:spacing w:line="360" w:lineRule="auto"/>
        <w:ind w:firstLineChars="0"/>
        <w:rPr>
          <w:rFonts w:asciiTheme="minorEastAsia" w:hAnsiTheme="minorEastAsia" w:hint="eastAsia"/>
          <w:sz w:val="28"/>
          <w:szCs w:val="28"/>
        </w:rPr>
      </w:pPr>
      <w:r>
        <w:rPr>
          <w:rFonts w:asciiTheme="minorEastAsia" w:hAnsiTheme="minorEastAsia" w:hint="eastAsia"/>
          <w:sz w:val="28"/>
          <w:szCs w:val="28"/>
        </w:rPr>
        <w:t xml:space="preserve"> </w:t>
      </w:r>
      <w:r w:rsidRPr="00823F4C">
        <w:rPr>
          <w:rFonts w:asciiTheme="minorEastAsia" w:hAnsiTheme="minorEastAsia" w:hint="eastAsia"/>
          <w:sz w:val="28"/>
          <w:szCs w:val="28"/>
        </w:rPr>
        <w:t>服务范围</w:t>
      </w:r>
    </w:p>
    <w:p w:rsidR="001F22F4" w:rsidRDefault="001F22F4" w:rsidP="001F22F4">
      <w:pPr>
        <w:pStyle w:val="a3"/>
        <w:numPr>
          <w:ilvl w:val="0"/>
          <w:numId w:val="6"/>
        </w:numPr>
        <w:spacing w:line="360" w:lineRule="auto"/>
        <w:ind w:firstLineChars="0"/>
        <w:rPr>
          <w:rFonts w:asciiTheme="minorEastAsia" w:hAnsiTheme="minorEastAsia"/>
          <w:sz w:val="28"/>
          <w:szCs w:val="28"/>
        </w:rPr>
      </w:pPr>
      <w:r>
        <w:rPr>
          <w:rFonts w:asciiTheme="minorEastAsia" w:hAnsiTheme="minorEastAsia" w:hint="eastAsia"/>
          <w:sz w:val="28"/>
          <w:szCs w:val="28"/>
        </w:rPr>
        <w:t>服务台</w:t>
      </w:r>
    </w:p>
    <w:p w:rsidR="001F22F4" w:rsidRPr="00823F4C" w:rsidRDefault="001F22F4" w:rsidP="001F22F4">
      <w:pPr>
        <w:pStyle w:val="a3"/>
        <w:numPr>
          <w:ilvl w:val="0"/>
          <w:numId w:val="5"/>
        </w:numPr>
        <w:spacing w:line="360" w:lineRule="auto"/>
        <w:ind w:firstLineChars="0"/>
        <w:rPr>
          <w:rFonts w:asciiTheme="minorEastAsia" w:hAnsiTheme="minorEastAsia"/>
          <w:sz w:val="28"/>
          <w:szCs w:val="28"/>
        </w:rPr>
      </w:pPr>
      <w:r w:rsidRPr="00823F4C">
        <w:rPr>
          <w:rFonts w:asciiTheme="minorEastAsia" w:hAnsiTheme="minorEastAsia" w:hint="eastAsia"/>
          <w:sz w:val="28"/>
          <w:szCs w:val="28"/>
        </w:rPr>
        <w:t>负责接听科内所有来电。</w:t>
      </w:r>
    </w:p>
    <w:p w:rsidR="001F22F4" w:rsidRDefault="001F22F4" w:rsidP="001F22F4">
      <w:pPr>
        <w:pStyle w:val="a3"/>
        <w:numPr>
          <w:ilvl w:val="0"/>
          <w:numId w:val="5"/>
        </w:numPr>
        <w:spacing w:line="360" w:lineRule="auto"/>
        <w:ind w:firstLineChars="0"/>
        <w:rPr>
          <w:rFonts w:asciiTheme="minorEastAsia" w:hAnsiTheme="minorEastAsia"/>
          <w:sz w:val="28"/>
          <w:szCs w:val="28"/>
        </w:rPr>
      </w:pPr>
      <w:r>
        <w:rPr>
          <w:rFonts w:asciiTheme="minorEastAsia" w:hAnsiTheme="minorEastAsia" w:hint="eastAsia"/>
          <w:sz w:val="28"/>
          <w:szCs w:val="28"/>
        </w:rPr>
        <w:t>对所接电话进行记录及故障初步筛查解决（包含</w:t>
      </w:r>
      <w:r>
        <w:rPr>
          <w:rFonts w:asciiTheme="minorEastAsia" w:hAnsiTheme="minorEastAsia" w:hint="eastAsia"/>
          <w:sz w:val="28"/>
          <w:szCs w:val="28"/>
        </w:rPr>
        <w:t>研究所</w:t>
      </w:r>
      <w:r>
        <w:rPr>
          <w:rFonts w:asciiTheme="minorEastAsia" w:hAnsiTheme="minorEastAsia" w:hint="eastAsia"/>
          <w:sz w:val="28"/>
          <w:szCs w:val="28"/>
        </w:rPr>
        <w:t>业务系统问题）。</w:t>
      </w:r>
    </w:p>
    <w:p w:rsidR="001F22F4" w:rsidRDefault="001F22F4" w:rsidP="001F22F4">
      <w:pPr>
        <w:pStyle w:val="a3"/>
        <w:numPr>
          <w:ilvl w:val="0"/>
          <w:numId w:val="5"/>
        </w:numPr>
        <w:spacing w:line="360" w:lineRule="auto"/>
        <w:ind w:firstLineChars="0"/>
        <w:rPr>
          <w:rFonts w:asciiTheme="minorEastAsia" w:hAnsiTheme="minorEastAsia"/>
          <w:sz w:val="28"/>
          <w:szCs w:val="28"/>
        </w:rPr>
      </w:pPr>
      <w:r>
        <w:rPr>
          <w:rFonts w:asciiTheme="minorEastAsia" w:hAnsiTheme="minorEastAsia" w:hint="eastAsia"/>
          <w:sz w:val="28"/>
          <w:szCs w:val="28"/>
        </w:rPr>
        <w:t>初筛无法解决的分配给相应人员进行解决，登记到运维管理系</w:t>
      </w:r>
      <w:r>
        <w:rPr>
          <w:rFonts w:asciiTheme="minorEastAsia" w:hAnsiTheme="minorEastAsia" w:hint="eastAsia"/>
          <w:sz w:val="28"/>
          <w:szCs w:val="28"/>
        </w:rPr>
        <w:lastRenderedPageBreak/>
        <w:t>统内。</w:t>
      </w:r>
    </w:p>
    <w:p w:rsidR="001F22F4" w:rsidRDefault="001F22F4" w:rsidP="001F22F4">
      <w:pPr>
        <w:pStyle w:val="a3"/>
        <w:numPr>
          <w:ilvl w:val="0"/>
          <w:numId w:val="6"/>
        </w:numPr>
        <w:spacing w:line="360" w:lineRule="auto"/>
        <w:ind w:firstLineChars="0"/>
        <w:rPr>
          <w:rFonts w:asciiTheme="minorEastAsia" w:hAnsiTheme="minorEastAsia"/>
          <w:sz w:val="28"/>
          <w:szCs w:val="28"/>
        </w:rPr>
      </w:pPr>
      <w:r>
        <w:rPr>
          <w:rFonts w:asciiTheme="minorEastAsia" w:hAnsiTheme="minorEastAsia" w:hint="eastAsia"/>
          <w:sz w:val="28"/>
          <w:szCs w:val="28"/>
        </w:rPr>
        <w:t>计算机</w:t>
      </w:r>
    </w:p>
    <w:p w:rsidR="001F22F4" w:rsidRPr="00650A68" w:rsidRDefault="001F22F4" w:rsidP="001F22F4">
      <w:pPr>
        <w:pStyle w:val="a3"/>
        <w:numPr>
          <w:ilvl w:val="0"/>
          <w:numId w:val="7"/>
        </w:numPr>
        <w:spacing w:line="360" w:lineRule="auto"/>
        <w:ind w:firstLineChars="0"/>
        <w:rPr>
          <w:rFonts w:asciiTheme="minorEastAsia" w:hAnsiTheme="minorEastAsia"/>
          <w:sz w:val="28"/>
          <w:szCs w:val="28"/>
        </w:rPr>
      </w:pPr>
      <w:r w:rsidRPr="00650A68">
        <w:rPr>
          <w:rFonts w:asciiTheme="minorEastAsia" w:hAnsiTheme="minorEastAsia" w:hint="eastAsia"/>
          <w:sz w:val="28"/>
          <w:szCs w:val="28"/>
        </w:rPr>
        <w:t>计算机主要有台式机、一体机、笔记本电脑、平板电脑、移动终端等</w:t>
      </w:r>
    </w:p>
    <w:p w:rsidR="001F22F4" w:rsidRPr="00650A68" w:rsidRDefault="001F22F4" w:rsidP="001F22F4">
      <w:pPr>
        <w:pStyle w:val="a3"/>
        <w:numPr>
          <w:ilvl w:val="0"/>
          <w:numId w:val="7"/>
        </w:numPr>
        <w:spacing w:line="360" w:lineRule="auto"/>
        <w:ind w:firstLineChars="0"/>
        <w:rPr>
          <w:rFonts w:asciiTheme="minorEastAsia" w:hAnsiTheme="minorEastAsia"/>
          <w:sz w:val="28"/>
          <w:szCs w:val="28"/>
        </w:rPr>
      </w:pPr>
      <w:r>
        <w:rPr>
          <w:rFonts w:asciiTheme="minorEastAsia" w:hAnsiTheme="minorEastAsia" w:hint="eastAsia"/>
          <w:sz w:val="28"/>
          <w:szCs w:val="28"/>
        </w:rPr>
        <w:t>所</w:t>
      </w:r>
      <w:r w:rsidRPr="00650A68">
        <w:rPr>
          <w:rFonts w:asciiTheme="minorEastAsia" w:hAnsiTheme="minorEastAsia" w:hint="eastAsia"/>
          <w:sz w:val="28"/>
          <w:szCs w:val="28"/>
        </w:rPr>
        <w:t>内所有计算机的安装、调试。</w:t>
      </w:r>
    </w:p>
    <w:p w:rsidR="001F22F4" w:rsidRPr="00650A68" w:rsidRDefault="001F22F4" w:rsidP="001F22F4">
      <w:pPr>
        <w:pStyle w:val="a3"/>
        <w:numPr>
          <w:ilvl w:val="0"/>
          <w:numId w:val="7"/>
        </w:numPr>
        <w:spacing w:line="360" w:lineRule="auto"/>
        <w:ind w:firstLineChars="0"/>
        <w:rPr>
          <w:rFonts w:asciiTheme="minorEastAsia" w:hAnsiTheme="minorEastAsia"/>
          <w:sz w:val="28"/>
          <w:szCs w:val="28"/>
        </w:rPr>
      </w:pPr>
      <w:r>
        <w:rPr>
          <w:rFonts w:asciiTheme="minorEastAsia" w:hAnsiTheme="minorEastAsia" w:hint="eastAsia"/>
          <w:sz w:val="28"/>
          <w:szCs w:val="28"/>
        </w:rPr>
        <w:t>所</w:t>
      </w:r>
      <w:r w:rsidRPr="00650A68">
        <w:rPr>
          <w:rFonts w:asciiTheme="minorEastAsia" w:hAnsiTheme="minorEastAsia" w:hint="eastAsia"/>
          <w:sz w:val="28"/>
          <w:szCs w:val="28"/>
        </w:rPr>
        <w:t>内所有计算机操作系统、驱动程序、常用办公软件的安装调试</w:t>
      </w:r>
    </w:p>
    <w:p w:rsidR="001F22F4" w:rsidRPr="00650A68" w:rsidRDefault="001F22F4" w:rsidP="001F22F4">
      <w:pPr>
        <w:pStyle w:val="a3"/>
        <w:numPr>
          <w:ilvl w:val="0"/>
          <w:numId w:val="7"/>
        </w:numPr>
        <w:spacing w:line="360" w:lineRule="auto"/>
        <w:ind w:firstLineChars="0"/>
        <w:rPr>
          <w:rFonts w:asciiTheme="minorEastAsia" w:hAnsiTheme="minorEastAsia"/>
          <w:sz w:val="28"/>
          <w:szCs w:val="28"/>
        </w:rPr>
      </w:pPr>
      <w:r w:rsidRPr="00650A68">
        <w:rPr>
          <w:rFonts w:asciiTheme="minorEastAsia" w:hAnsiTheme="minorEastAsia" w:hint="eastAsia"/>
          <w:sz w:val="28"/>
          <w:szCs w:val="28"/>
        </w:rPr>
        <w:t>配合常用内网环境（HIS、LIS、pacs、病历系统、影像系统、远程控制程序、安全软件等）的安装及调试。</w:t>
      </w:r>
    </w:p>
    <w:p w:rsidR="001F22F4" w:rsidRPr="00650A68" w:rsidRDefault="001F22F4" w:rsidP="001F22F4">
      <w:pPr>
        <w:pStyle w:val="a3"/>
        <w:numPr>
          <w:ilvl w:val="0"/>
          <w:numId w:val="7"/>
        </w:numPr>
        <w:spacing w:line="360" w:lineRule="auto"/>
        <w:ind w:firstLineChars="0"/>
        <w:rPr>
          <w:rFonts w:asciiTheme="minorEastAsia" w:hAnsiTheme="minorEastAsia"/>
          <w:sz w:val="28"/>
          <w:szCs w:val="28"/>
        </w:rPr>
      </w:pPr>
      <w:r>
        <w:rPr>
          <w:rFonts w:asciiTheme="minorEastAsia" w:hAnsiTheme="minorEastAsia" w:hint="eastAsia"/>
          <w:sz w:val="28"/>
          <w:szCs w:val="28"/>
        </w:rPr>
        <w:t>所</w:t>
      </w:r>
      <w:r w:rsidRPr="00650A68">
        <w:rPr>
          <w:rFonts w:asciiTheme="minorEastAsia" w:hAnsiTheme="minorEastAsia" w:hint="eastAsia"/>
          <w:sz w:val="28"/>
          <w:szCs w:val="28"/>
        </w:rPr>
        <w:t>内所有计算机日常软硬件故障解决，故障配件免费二级维修及故障配件免费更换（耗材、人为故障及数据恢复除外）。</w:t>
      </w:r>
    </w:p>
    <w:p w:rsidR="001F22F4" w:rsidRPr="00650A68" w:rsidRDefault="001F22F4" w:rsidP="001F22F4">
      <w:pPr>
        <w:pStyle w:val="a3"/>
        <w:numPr>
          <w:ilvl w:val="0"/>
          <w:numId w:val="7"/>
        </w:numPr>
        <w:spacing w:line="360" w:lineRule="auto"/>
        <w:ind w:firstLineChars="0"/>
        <w:rPr>
          <w:rFonts w:asciiTheme="minorEastAsia" w:hAnsiTheme="minorEastAsia"/>
          <w:sz w:val="28"/>
          <w:szCs w:val="28"/>
        </w:rPr>
      </w:pPr>
      <w:r w:rsidRPr="00650A68">
        <w:rPr>
          <w:rFonts w:asciiTheme="minorEastAsia" w:hAnsiTheme="minorEastAsia" w:hint="eastAsia"/>
          <w:sz w:val="28"/>
          <w:szCs w:val="28"/>
        </w:rPr>
        <w:t>突发事件的应急处理。</w:t>
      </w:r>
    </w:p>
    <w:p w:rsidR="001F22F4" w:rsidRPr="00650A68" w:rsidRDefault="001F22F4" w:rsidP="001F22F4">
      <w:pPr>
        <w:pStyle w:val="a3"/>
        <w:numPr>
          <w:ilvl w:val="0"/>
          <w:numId w:val="7"/>
        </w:numPr>
        <w:spacing w:line="360" w:lineRule="auto"/>
        <w:ind w:firstLineChars="0"/>
        <w:rPr>
          <w:rFonts w:asciiTheme="minorEastAsia" w:hAnsiTheme="minorEastAsia"/>
          <w:sz w:val="28"/>
          <w:szCs w:val="28"/>
        </w:rPr>
      </w:pPr>
      <w:r>
        <w:rPr>
          <w:rFonts w:asciiTheme="minorEastAsia" w:hAnsiTheme="minorEastAsia" w:hint="eastAsia"/>
          <w:sz w:val="28"/>
          <w:szCs w:val="28"/>
        </w:rPr>
        <w:t>所</w:t>
      </w:r>
      <w:r w:rsidRPr="00650A68">
        <w:rPr>
          <w:rFonts w:asciiTheme="minorEastAsia" w:hAnsiTheme="minorEastAsia" w:hint="eastAsia"/>
          <w:sz w:val="28"/>
          <w:szCs w:val="28"/>
        </w:rPr>
        <w:t>内计算机梳理，配合各种检查整改（软件正版化等）</w:t>
      </w:r>
    </w:p>
    <w:p w:rsidR="001F22F4" w:rsidRPr="00650A68" w:rsidRDefault="001F22F4" w:rsidP="001F22F4">
      <w:pPr>
        <w:pStyle w:val="a3"/>
        <w:numPr>
          <w:ilvl w:val="0"/>
          <w:numId w:val="7"/>
        </w:numPr>
        <w:spacing w:line="360" w:lineRule="auto"/>
        <w:ind w:firstLineChars="0"/>
        <w:rPr>
          <w:rFonts w:asciiTheme="minorEastAsia" w:hAnsiTheme="minorEastAsia"/>
          <w:sz w:val="28"/>
          <w:szCs w:val="28"/>
        </w:rPr>
      </w:pPr>
      <w:r w:rsidRPr="00650A68">
        <w:rPr>
          <w:rFonts w:asciiTheme="minorEastAsia" w:hAnsiTheme="minorEastAsia" w:hint="eastAsia"/>
          <w:sz w:val="28"/>
          <w:szCs w:val="28"/>
        </w:rPr>
        <w:t>重大节日或事件的应急保障。</w:t>
      </w:r>
    </w:p>
    <w:p w:rsidR="001F22F4" w:rsidRDefault="001F22F4" w:rsidP="001F22F4">
      <w:pPr>
        <w:pStyle w:val="a3"/>
        <w:numPr>
          <w:ilvl w:val="0"/>
          <w:numId w:val="6"/>
        </w:numPr>
        <w:spacing w:line="360" w:lineRule="auto"/>
        <w:ind w:firstLineChars="0"/>
        <w:rPr>
          <w:rFonts w:asciiTheme="minorEastAsia" w:hAnsiTheme="minorEastAsia"/>
          <w:sz w:val="28"/>
          <w:szCs w:val="28"/>
        </w:rPr>
      </w:pPr>
      <w:r>
        <w:rPr>
          <w:rFonts w:asciiTheme="minorEastAsia" w:hAnsiTheme="minorEastAsia" w:hint="eastAsia"/>
          <w:sz w:val="28"/>
          <w:szCs w:val="28"/>
        </w:rPr>
        <w:t>打印机</w:t>
      </w:r>
    </w:p>
    <w:p w:rsidR="001F22F4" w:rsidRDefault="001F22F4" w:rsidP="001F22F4">
      <w:pPr>
        <w:spacing w:line="360" w:lineRule="auto"/>
        <w:ind w:firstLine="200"/>
        <w:rPr>
          <w:rFonts w:asciiTheme="minorEastAsia" w:hAnsiTheme="minorEastAsia"/>
          <w:sz w:val="28"/>
          <w:szCs w:val="28"/>
        </w:rPr>
      </w:pPr>
      <w:r>
        <w:rPr>
          <w:rFonts w:asciiTheme="minorEastAsia" w:hAnsiTheme="minorEastAsia" w:hint="eastAsia"/>
          <w:sz w:val="28"/>
          <w:szCs w:val="28"/>
        </w:rPr>
        <w:t>打印机主要有激光打印机、针式打印机、喷墨打印机、热敏打印机、条码打印机、腕带打印机、支票打印机等</w:t>
      </w:r>
    </w:p>
    <w:p w:rsidR="001F22F4" w:rsidRDefault="001F22F4" w:rsidP="001F22F4">
      <w:pPr>
        <w:pStyle w:val="a3"/>
        <w:numPr>
          <w:ilvl w:val="0"/>
          <w:numId w:val="8"/>
        </w:numPr>
        <w:spacing w:line="360" w:lineRule="auto"/>
        <w:ind w:firstLineChars="0"/>
        <w:rPr>
          <w:rFonts w:asciiTheme="minorEastAsia" w:hAnsiTheme="minorEastAsia"/>
          <w:sz w:val="28"/>
          <w:szCs w:val="28"/>
        </w:rPr>
      </w:pPr>
      <w:r>
        <w:rPr>
          <w:rFonts w:asciiTheme="minorEastAsia" w:hAnsiTheme="minorEastAsia" w:hint="eastAsia"/>
          <w:sz w:val="28"/>
          <w:szCs w:val="28"/>
        </w:rPr>
        <w:t>所内所有打印设备的安装、调试。</w:t>
      </w:r>
    </w:p>
    <w:p w:rsidR="001F22F4" w:rsidRDefault="001F22F4" w:rsidP="001F22F4">
      <w:pPr>
        <w:pStyle w:val="a3"/>
        <w:numPr>
          <w:ilvl w:val="0"/>
          <w:numId w:val="8"/>
        </w:numPr>
        <w:spacing w:line="360" w:lineRule="auto"/>
        <w:ind w:firstLineChars="0"/>
        <w:rPr>
          <w:rFonts w:asciiTheme="minorEastAsia" w:hAnsiTheme="minorEastAsia"/>
          <w:sz w:val="28"/>
          <w:szCs w:val="28"/>
        </w:rPr>
      </w:pPr>
      <w:r>
        <w:rPr>
          <w:rFonts w:asciiTheme="minorEastAsia" w:hAnsiTheme="minorEastAsia" w:hint="eastAsia"/>
          <w:sz w:val="28"/>
          <w:szCs w:val="28"/>
        </w:rPr>
        <w:t>打印设备驱动程序的安装及调试。</w:t>
      </w:r>
    </w:p>
    <w:p w:rsidR="001F22F4" w:rsidRDefault="001F22F4" w:rsidP="001F22F4">
      <w:pPr>
        <w:pStyle w:val="a3"/>
        <w:numPr>
          <w:ilvl w:val="0"/>
          <w:numId w:val="8"/>
        </w:numPr>
        <w:spacing w:line="360" w:lineRule="auto"/>
        <w:ind w:firstLineChars="0"/>
        <w:rPr>
          <w:rFonts w:asciiTheme="minorEastAsia" w:hAnsiTheme="minorEastAsia"/>
          <w:sz w:val="28"/>
          <w:szCs w:val="28"/>
        </w:rPr>
      </w:pPr>
      <w:r>
        <w:rPr>
          <w:rFonts w:asciiTheme="minorEastAsia" w:hAnsiTheme="minorEastAsia" w:hint="eastAsia"/>
          <w:sz w:val="28"/>
          <w:szCs w:val="28"/>
        </w:rPr>
        <w:t>票据打印机业务软件打印格式的调试、测试。</w:t>
      </w:r>
    </w:p>
    <w:p w:rsidR="001F22F4" w:rsidRDefault="001F22F4" w:rsidP="001F22F4">
      <w:pPr>
        <w:pStyle w:val="a3"/>
        <w:numPr>
          <w:ilvl w:val="0"/>
          <w:numId w:val="8"/>
        </w:numPr>
        <w:spacing w:line="360" w:lineRule="auto"/>
        <w:ind w:firstLineChars="0"/>
        <w:rPr>
          <w:rFonts w:asciiTheme="minorEastAsia" w:hAnsiTheme="minorEastAsia"/>
          <w:sz w:val="28"/>
          <w:szCs w:val="28"/>
        </w:rPr>
      </w:pPr>
      <w:r>
        <w:rPr>
          <w:rFonts w:asciiTheme="minorEastAsia" w:hAnsiTheme="minorEastAsia" w:hint="eastAsia"/>
          <w:sz w:val="28"/>
          <w:szCs w:val="28"/>
        </w:rPr>
        <w:t>打印设备日常软硬件故障解决，故障配件免费二级维修及故障配件免费更换（耗材及人为故障除外）。</w:t>
      </w:r>
    </w:p>
    <w:p w:rsidR="001F22F4" w:rsidRDefault="001F22F4" w:rsidP="001F22F4">
      <w:pPr>
        <w:pStyle w:val="a3"/>
        <w:numPr>
          <w:ilvl w:val="0"/>
          <w:numId w:val="8"/>
        </w:numPr>
        <w:spacing w:line="360" w:lineRule="auto"/>
        <w:ind w:firstLineChars="0"/>
        <w:rPr>
          <w:rFonts w:asciiTheme="minorEastAsia" w:hAnsiTheme="minorEastAsia"/>
          <w:sz w:val="28"/>
          <w:szCs w:val="28"/>
        </w:rPr>
      </w:pPr>
      <w:r>
        <w:rPr>
          <w:rFonts w:asciiTheme="minorEastAsia" w:hAnsiTheme="minorEastAsia" w:hint="eastAsia"/>
          <w:sz w:val="28"/>
          <w:szCs w:val="28"/>
        </w:rPr>
        <w:t>打印设备梳理，定期巡检、清洁保养等。</w:t>
      </w:r>
    </w:p>
    <w:p w:rsidR="001F22F4" w:rsidRDefault="001F22F4" w:rsidP="001F22F4">
      <w:pPr>
        <w:pStyle w:val="a3"/>
        <w:numPr>
          <w:ilvl w:val="0"/>
          <w:numId w:val="8"/>
        </w:numPr>
        <w:spacing w:line="360" w:lineRule="auto"/>
        <w:ind w:firstLineChars="0"/>
        <w:rPr>
          <w:rFonts w:asciiTheme="minorEastAsia" w:hAnsiTheme="minorEastAsia"/>
          <w:sz w:val="28"/>
          <w:szCs w:val="28"/>
        </w:rPr>
      </w:pPr>
      <w:r>
        <w:rPr>
          <w:rFonts w:asciiTheme="minorEastAsia" w:hAnsiTheme="minorEastAsia" w:hint="eastAsia"/>
          <w:sz w:val="28"/>
          <w:szCs w:val="28"/>
        </w:rPr>
        <w:lastRenderedPageBreak/>
        <w:t>突发事件的应急处理。</w:t>
      </w:r>
    </w:p>
    <w:p w:rsidR="001F22F4" w:rsidRDefault="001F22F4" w:rsidP="001F22F4">
      <w:pPr>
        <w:pStyle w:val="a3"/>
        <w:numPr>
          <w:ilvl w:val="0"/>
          <w:numId w:val="8"/>
        </w:numPr>
        <w:spacing w:line="360" w:lineRule="auto"/>
        <w:ind w:firstLineChars="0"/>
        <w:rPr>
          <w:rFonts w:asciiTheme="minorEastAsia" w:hAnsiTheme="minorEastAsia"/>
          <w:sz w:val="28"/>
          <w:szCs w:val="28"/>
        </w:rPr>
      </w:pPr>
      <w:r>
        <w:rPr>
          <w:rFonts w:asciiTheme="minorEastAsia" w:hAnsiTheme="minorEastAsia" w:hint="eastAsia"/>
          <w:sz w:val="28"/>
          <w:szCs w:val="28"/>
        </w:rPr>
        <w:t>重大节日或事件的应急保障。</w:t>
      </w:r>
    </w:p>
    <w:p w:rsidR="001F22F4" w:rsidRDefault="001F22F4" w:rsidP="001F22F4">
      <w:pPr>
        <w:pStyle w:val="a3"/>
        <w:numPr>
          <w:ilvl w:val="0"/>
          <w:numId w:val="6"/>
        </w:numPr>
        <w:spacing w:line="360" w:lineRule="auto"/>
        <w:ind w:firstLineChars="0"/>
        <w:rPr>
          <w:rFonts w:asciiTheme="minorEastAsia" w:hAnsiTheme="minorEastAsia"/>
          <w:sz w:val="28"/>
          <w:szCs w:val="28"/>
        </w:rPr>
      </w:pPr>
      <w:r>
        <w:rPr>
          <w:rFonts w:asciiTheme="minorEastAsia" w:hAnsiTheme="minorEastAsia" w:hint="eastAsia"/>
          <w:sz w:val="28"/>
          <w:szCs w:val="28"/>
        </w:rPr>
        <w:t>自助设备</w:t>
      </w:r>
    </w:p>
    <w:p w:rsidR="001F22F4" w:rsidRDefault="001F22F4" w:rsidP="001F22F4">
      <w:pPr>
        <w:spacing w:line="360" w:lineRule="auto"/>
        <w:ind w:firstLine="200"/>
        <w:rPr>
          <w:rFonts w:asciiTheme="minorEastAsia" w:hAnsiTheme="minorEastAsia"/>
          <w:sz w:val="28"/>
          <w:szCs w:val="28"/>
        </w:rPr>
      </w:pPr>
      <w:r>
        <w:rPr>
          <w:rFonts w:asciiTheme="minorEastAsia" w:hAnsiTheme="minorEastAsia" w:hint="eastAsia"/>
          <w:sz w:val="28"/>
          <w:szCs w:val="28"/>
        </w:rPr>
        <w:t>自助设备主要有化验单自助取单机、门诊住院药品费用自助查询机、自助挂号机等</w:t>
      </w:r>
    </w:p>
    <w:p w:rsidR="001F22F4" w:rsidRDefault="001F22F4" w:rsidP="001F22F4">
      <w:pPr>
        <w:pStyle w:val="a3"/>
        <w:numPr>
          <w:ilvl w:val="0"/>
          <w:numId w:val="9"/>
        </w:numPr>
        <w:spacing w:line="360" w:lineRule="auto"/>
        <w:ind w:firstLineChars="0"/>
        <w:rPr>
          <w:rFonts w:asciiTheme="minorEastAsia" w:hAnsiTheme="minorEastAsia"/>
          <w:sz w:val="28"/>
          <w:szCs w:val="28"/>
        </w:rPr>
      </w:pPr>
      <w:r>
        <w:rPr>
          <w:rFonts w:asciiTheme="minorEastAsia" w:hAnsiTheme="minorEastAsia" w:hint="eastAsia"/>
          <w:sz w:val="28"/>
          <w:szCs w:val="28"/>
        </w:rPr>
        <w:t>自助设备打印机日常故障解决，故障配件更换。</w:t>
      </w:r>
    </w:p>
    <w:p w:rsidR="001F22F4" w:rsidRDefault="001F22F4" w:rsidP="001F22F4">
      <w:pPr>
        <w:pStyle w:val="a3"/>
        <w:numPr>
          <w:ilvl w:val="0"/>
          <w:numId w:val="9"/>
        </w:numPr>
        <w:spacing w:line="360" w:lineRule="auto"/>
        <w:ind w:firstLineChars="0"/>
        <w:rPr>
          <w:rFonts w:asciiTheme="minorEastAsia" w:hAnsiTheme="minorEastAsia"/>
          <w:sz w:val="28"/>
          <w:szCs w:val="28"/>
        </w:rPr>
      </w:pPr>
      <w:r>
        <w:rPr>
          <w:rFonts w:asciiTheme="minorEastAsia" w:hAnsiTheme="minorEastAsia" w:hint="eastAsia"/>
          <w:sz w:val="28"/>
          <w:szCs w:val="28"/>
        </w:rPr>
        <w:t>自助设备触屏的日常故障解决，故障配件更换。</w:t>
      </w:r>
    </w:p>
    <w:p w:rsidR="001F22F4" w:rsidRDefault="001F22F4" w:rsidP="001F22F4">
      <w:pPr>
        <w:pStyle w:val="a3"/>
        <w:numPr>
          <w:ilvl w:val="0"/>
          <w:numId w:val="9"/>
        </w:numPr>
        <w:spacing w:line="360" w:lineRule="auto"/>
        <w:ind w:firstLineChars="0"/>
        <w:rPr>
          <w:rFonts w:asciiTheme="minorEastAsia" w:hAnsiTheme="minorEastAsia"/>
          <w:sz w:val="28"/>
          <w:szCs w:val="28"/>
        </w:rPr>
      </w:pPr>
      <w:r>
        <w:rPr>
          <w:rFonts w:asciiTheme="minorEastAsia" w:hAnsiTheme="minorEastAsia" w:hint="eastAsia"/>
          <w:sz w:val="28"/>
          <w:szCs w:val="28"/>
        </w:rPr>
        <w:t>自助设备系统软件的日常故障解决。</w:t>
      </w:r>
    </w:p>
    <w:p w:rsidR="001F22F4" w:rsidRDefault="001F22F4" w:rsidP="001F22F4">
      <w:pPr>
        <w:pStyle w:val="a3"/>
        <w:numPr>
          <w:ilvl w:val="0"/>
          <w:numId w:val="6"/>
        </w:numPr>
        <w:spacing w:line="360" w:lineRule="auto"/>
        <w:ind w:firstLineChars="0"/>
        <w:rPr>
          <w:rFonts w:asciiTheme="minorEastAsia" w:hAnsiTheme="minorEastAsia"/>
          <w:sz w:val="28"/>
          <w:szCs w:val="28"/>
        </w:rPr>
      </w:pPr>
      <w:r>
        <w:rPr>
          <w:rFonts w:asciiTheme="minorEastAsia" w:hAnsiTheme="minorEastAsia" w:hint="eastAsia"/>
          <w:sz w:val="28"/>
          <w:szCs w:val="28"/>
        </w:rPr>
        <w:t>其他设备</w:t>
      </w:r>
    </w:p>
    <w:p w:rsidR="001F22F4" w:rsidRDefault="001F22F4" w:rsidP="001F22F4">
      <w:pPr>
        <w:spacing w:line="360" w:lineRule="auto"/>
        <w:ind w:firstLine="200"/>
        <w:rPr>
          <w:rFonts w:asciiTheme="minorEastAsia" w:hAnsiTheme="minorEastAsia"/>
          <w:sz w:val="28"/>
          <w:szCs w:val="28"/>
        </w:rPr>
      </w:pPr>
      <w:r>
        <w:rPr>
          <w:rFonts w:asciiTheme="minorEastAsia" w:hAnsiTheme="minorEastAsia" w:hint="eastAsia"/>
          <w:sz w:val="28"/>
          <w:szCs w:val="28"/>
        </w:rPr>
        <w:t>其他设备主要有扫描设备（扫描枪、扫描仪）、集线器、医保读卡器、身份证读卡器、唱收唱付等</w:t>
      </w:r>
    </w:p>
    <w:p w:rsidR="001F22F4" w:rsidRDefault="001F22F4" w:rsidP="001F22F4">
      <w:pPr>
        <w:pStyle w:val="a3"/>
        <w:numPr>
          <w:ilvl w:val="0"/>
          <w:numId w:val="10"/>
        </w:numPr>
        <w:spacing w:line="360" w:lineRule="auto"/>
        <w:ind w:firstLineChars="0"/>
        <w:rPr>
          <w:rFonts w:asciiTheme="minorEastAsia" w:hAnsiTheme="minorEastAsia"/>
          <w:sz w:val="28"/>
          <w:szCs w:val="28"/>
        </w:rPr>
      </w:pPr>
      <w:r>
        <w:rPr>
          <w:rFonts w:asciiTheme="minorEastAsia" w:hAnsiTheme="minorEastAsia" w:hint="eastAsia"/>
          <w:sz w:val="28"/>
          <w:szCs w:val="28"/>
        </w:rPr>
        <w:t>其他设备的日常故障解决，故障配件的二级维修及更换</w:t>
      </w:r>
    </w:p>
    <w:p w:rsidR="001F22F4" w:rsidRDefault="001F22F4" w:rsidP="001F22F4">
      <w:pPr>
        <w:pStyle w:val="a3"/>
        <w:numPr>
          <w:ilvl w:val="0"/>
          <w:numId w:val="10"/>
        </w:numPr>
        <w:spacing w:line="360" w:lineRule="auto"/>
        <w:ind w:firstLineChars="0"/>
        <w:rPr>
          <w:rFonts w:asciiTheme="minorEastAsia" w:hAnsiTheme="minorEastAsia"/>
          <w:sz w:val="28"/>
          <w:szCs w:val="28"/>
        </w:rPr>
      </w:pPr>
      <w:r>
        <w:rPr>
          <w:rFonts w:asciiTheme="minorEastAsia" w:hAnsiTheme="minorEastAsia" w:hint="eastAsia"/>
          <w:sz w:val="28"/>
          <w:szCs w:val="28"/>
        </w:rPr>
        <w:t>其他设备的驱动程序安装、调试及与业务软件的配置文件设置。</w:t>
      </w:r>
    </w:p>
    <w:p w:rsidR="001F22F4" w:rsidRDefault="001F22F4" w:rsidP="001F22F4">
      <w:pPr>
        <w:pStyle w:val="a3"/>
        <w:numPr>
          <w:ilvl w:val="0"/>
          <w:numId w:val="1"/>
        </w:numPr>
        <w:spacing w:line="360" w:lineRule="auto"/>
        <w:ind w:firstLineChars="0"/>
        <w:rPr>
          <w:rFonts w:asciiTheme="minorEastAsia" w:hAnsiTheme="minorEastAsia"/>
          <w:sz w:val="28"/>
          <w:szCs w:val="28"/>
        </w:rPr>
      </w:pPr>
      <w:r>
        <w:rPr>
          <w:rFonts w:asciiTheme="minorEastAsia" w:hAnsiTheme="minorEastAsia" w:hint="eastAsia"/>
          <w:sz w:val="28"/>
          <w:szCs w:val="28"/>
        </w:rPr>
        <w:t>服务方案</w:t>
      </w:r>
    </w:p>
    <w:p w:rsidR="001F22F4" w:rsidRDefault="001F22F4" w:rsidP="001F22F4">
      <w:pPr>
        <w:pStyle w:val="a3"/>
        <w:spacing w:line="360" w:lineRule="auto"/>
        <w:ind w:left="620" w:firstLineChars="0" w:firstLine="0"/>
        <w:rPr>
          <w:rFonts w:asciiTheme="minorEastAsia" w:hAnsiTheme="minorEastAsia"/>
          <w:sz w:val="28"/>
          <w:szCs w:val="28"/>
        </w:rPr>
      </w:pPr>
      <w:r>
        <w:rPr>
          <w:rFonts w:asciiTheme="minorEastAsia" w:hAnsiTheme="minorEastAsia" w:hint="eastAsia"/>
          <w:sz w:val="28"/>
          <w:szCs w:val="28"/>
        </w:rPr>
        <w:t>详细的运维服务方案</w:t>
      </w:r>
    </w:p>
    <w:p w:rsidR="001F22F4" w:rsidRDefault="001F22F4" w:rsidP="001F22F4">
      <w:pPr>
        <w:pStyle w:val="a3"/>
        <w:spacing w:line="360" w:lineRule="auto"/>
        <w:ind w:left="620" w:firstLineChars="0" w:firstLine="0"/>
        <w:rPr>
          <w:rFonts w:asciiTheme="minorEastAsia" w:hAnsiTheme="minorEastAsia"/>
          <w:sz w:val="28"/>
          <w:szCs w:val="28"/>
        </w:rPr>
      </w:pPr>
      <w:r>
        <w:rPr>
          <w:rFonts w:asciiTheme="minorEastAsia" w:hAnsiTheme="minorEastAsia" w:hint="eastAsia"/>
          <w:sz w:val="28"/>
          <w:szCs w:val="28"/>
        </w:rPr>
        <w:t>设定应急预案及应急服务方案</w:t>
      </w:r>
    </w:p>
    <w:p w:rsidR="001F22F4" w:rsidRDefault="001F22F4" w:rsidP="001F22F4">
      <w:pPr>
        <w:pStyle w:val="a3"/>
        <w:numPr>
          <w:ilvl w:val="0"/>
          <w:numId w:val="2"/>
        </w:numPr>
        <w:spacing w:line="360" w:lineRule="auto"/>
        <w:ind w:firstLineChars="0"/>
        <w:rPr>
          <w:rFonts w:asciiTheme="minorEastAsia" w:hAnsiTheme="minorEastAsia"/>
          <w:sz w:val="28"/>
          <w:szCs w:val="28"/>
        </w:rPr>
      </w:pPr>
      <w:r>
        <w:rPr>
          <w:rFonts w:asciiTheme="minorEastAsia" w:hAnsiTheme="minorEastAsia" w:hint="eastAsia"/>
          <w:sz w:val="28"/>
          <w:szCs w:val="28"/>
        </w:rPr>
        <w:t>灾难性应急措施</w:t>
      </w:r>
    </w:p>
    <w:p w:rsidR="001F22F4" w:rsidRDefault="001F22F4" w:rsidP="001F22F4">
      <w:pPr>
        <w:pStyle w:val="a3"/>
        <w:numPr>
          <w:ilvl w:val="0"/>
          <w:numId w:val="2"/>
        </w:numPr>
        <w:spacing w:line="360" w:lineRule="auto"/>
        <w:ind w:firstLineChars="0"/>
        <w:rPr>
          <w:rFonts w:asciiTheme="minorEastAsia" w:hAnsiTheme="minorEastAsia"/>
          <w:sz w:val="28"/>
          <w:szCs w:val="28"/>
        </w:rPr>
      </w:pPr>
      <w:r>
        <w:rPr>
          <w:rFonts w:asciiTheme="minorEastAsia" w:hAnsiTheme="minorEastAsia" w:hint="eastAsia"/>
          <w:sz w:val="28"/>
          <w:szCs w:val="28"/>
        </w:rPr>
        <w:t>运行服务应急方案</w:t>
      </w:r>
    </w:p>
    <w:p w:rsidR="00A63607" w:rsidRPr="001F22F4" w:rsidRDefault="00A63607" w:rsidP="001F22F4">
      <w:pPr>
        <w:pStyle w:val="a3"/>
        <w:spacing w:line="360" w:lineRule="auto"/>
        <w:ind w:left="620" w:firstLineChars="0" w:firstLine="0"/>
        <w:rPr>
          <w:rFonts w:asciiTheme="minorEastAsia" w:hAnsiTheme="minorEastAsia" w:hint="eastAsia"/>
          <w:sz w:val="28"/>
          <w:szCs w:val="28"/>
        </w:rPr>
      </w:pPr>
    </w:p>
    <w:sectPr w:rsidR="00A63607" w:rsidRPr="001F22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8A3" w:rsidRDefault="007538A3" w:rsidP="001F22F4">
      <w:r>
        <w:separator/>
      </w:r>
    </w:p>
  </w:endnote>
  <w:endnote w:type="continuationSeparator" w:id="0">
    <w:p w:rsidR="007538A3" w:rsidRDefault="007538A3" w:rsidP="001F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8A3" w:rsidRDefault="007538A3" w:rsidP="001F22F4">
      <w:r>
        <w:separator/>
      </w:r>
    </w:p>
  </w:footnote>
  <w:footnote w:type="continuationSeparator" w:id="0">
    <w:p w:rsidR="007538A3" w:rsidRDefault="007538A3" w:rsidP="001F2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270D2"/>
    <w:multiLevelType w:val="multilevel"/>
    <w:tmpl w:val="1B3270D2"/>
    <w:lvl w:ilvl="0">
      <w:start w:val="1"/>
      <w:numFmt w:val="decimal"/>
      <w:lvlText w:val="（%1）"/>
      <w:lvlJc w:val="left"/>
      <w:pPr>
        <w:ind w:left="1340" w:hanging="720"/>
      </w:pPr>
      <w:rPr>
        <w:rFonts w:hint="default"/>
      </w:rPr>
    </w:lvl>
    <w:lvl w:ilvl="1">
      <w:start w:val="1"/>
      <w:numFmt w:val="lowerLetter"/>
      <w:lvlText w:val="%2)"/>
      <w:lvlJc w:val="left"/>
      <w:pPr>
        <w:ind w:left="1460" w:hanging="420"/>
      </w:pPr>
    </w:lvl>
    <w:lvl w:ilvl="2">
      <w:start w:val="1"/>
      <w:numFmt w:val="lowerRoman"/>
      <w:lvlText w:val="%3."/>
      <w:lvlJc w:val="right"/>
      <w:pPr>
        <w:ind w:left="1880" w:hanging="420"/>
      </w:pPr>
    </w:lvl>
    <w:lvl w:ilvl="3">
      <w:start w:val="1"/>
      <w:numFmt w:val="decimal"/>
      <w:lvlText w:val="%4."/>
      <w:lvlJc w:val="left"/>
      <w:pPr>
        <w:ind w:left="2300" w:hanging="420"/>
      </w:pPr>
    </w:lvl>
    <w:lvl w:ilvl="4">
      <w:start w:val="1"/>
      <w:numFmt w:val="lowerLetter"/>
      <w:lvlText w:val="%5)"/>
      <w:lvlJc w:val="left"/>
      <w:pPr>
        <w:ind w:left="2720" w:hanging="420"/>
      </w:pPr>
    </w:lvl>
    <w:lvl w:ilvl="5">
      <w:start w:val="1"/>
      <w:numFmt w:val="lowerRoman"/>
      <w:lvlText w:val="%6."/>
      <w:lvlJc w:val="right"/>
      <w:pPr>
        <w:ind w:left="3140" w:hanging="420"/>
      </w:pPr>
    </w:lvl>
    <w:lvl w:ilvl="6">
      <w:start w:val="1"/>
      <w:numFmt w:val="decimal"/>
      <w:lvlText w:val="%7."/>
      <w:lvlJc w:val="left"/>
      <w:pPr>
        <w:ind w:left="3560" w:hanging="420"/>
      </w:pPr>
    </w:lvl>
    <w:lvl w:ilvl="7">
      <w:start w:val="1"/>
      <w:numFmt w:val="lowerLetter"/>
      <w:lvlText w:val="%8)"/>
      <w:lvlJc w:val="left"/>
      <w:pPr>
        <w:ind w:left="3980" w:hanging="420"/>
      </w:pPr>
    </w:lvl>
    <w:lvl w:ilvl="8">
      <w:start w:val="1"/>
      <w:numFmt w:val="lowerRoman"/>
      <w:lvlText w:val="%9."/>
      <w:lvlJc w:val="right"/>
      <w:pPr>
        <w:ind w:left="4400" w:hanging="420"/>
      </w:pPr>
    </w:lvl>
  </w:abstractNum>
  <w:abstractNum w:abstractNumId="1" w15:restartNumberingAfterBreak="0">
    <w:nsid w:val="377B294A"/>
    <w:multiLevelType w:val="hybridMultilevel"/>
    <w:tmpl w:val="8AAA2AF0"/>
    <w:lvl w:ilvl="0" w:tplc="04090011">
      <w:start w:val="1"/>
      <w:numFmt w:val="decimal"/>
      <w:lvlText w:val="%1)"/>
      <w:lvlJc w:val="left"/>
      <w:pPr>
        <w:ind w:left="700" w:hanging="420"/>
      </w:p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2" w15:restartNumberingAfterBreak="0">
    <w:nsid w:val="3FA2667F"/>
    <w:multiLevelType w:val="hybridMultilevel"/>
    <w:tmpl w:val="BB787128"/>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45AE6994"/>
    <w:multiLevelType w:val="hybridMultilevel"/>
    <w:tmpl w:val="5B3472A2"/>
    <w:lvl w:ilvl="0" w:tplc="04090011">
      <w:start w:val="1"/>
      <w:numFmt w:val="decimal"/>
      <w:lvlText w:val="%1)"/>
      <w:lvlJc w:val="left"/>
      <w:pPr>
        <w:ind w:left="700" w:hanging="420"/>
      </w:p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4" w15:restartNumberingAfterBreak="0">
    <w:nsid w:val="54A911B0"/>
    <w:multiLevelType w:val="multilevel"/>
    <w:tmpl w:val="54A911B0"/>
    <w:lvl w:ilvl="0">
      <w:start w:val="1"/>
      <w:numFmt w:val="chineseCountingThousand"/>
      <w:lvlText w:val="%1、"/>
      <w:lvlJc w:val="left"/>
      <w:pPr>
        <w:ind w:left="620" w:hanging="420"/>
      </w:pPr>
      <w:rPr>
        <w:rFont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15:restartNumberingAfterBreak="0">
    <w:nsid w:val="594F76F5"/>
    <w:multiLevelType w:val="multilevel"/>
    <w:tmpl w:val="75092B56"/>
    <w:lvl w:ilvl="0">
      <w:start w:val="1"/>
      <w:numFmt w:val="decimal"/>
      <w:lvlText w:val="%1、"/>
      <w:lvlJc w:val="left"/>
      <w:pPr>
        <w:ind w:left="920" w:hanging="72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6" w15:restartNumberingAfterBreak="0">
    <w:nsid w:val="74C50142"/>
    <w:multiLevelType w:val="hybridMultilevel"/>
    <w:tmpl w:val="ED32456E"/>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15:restartNumberingAfterBreak="0">
    <w:nsid w:val="74E719FD"/>
    <w:multiLevelType w:val="hybridMultilevel"/>
    <w:tmpl w:val="546C10E2"/>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8" w15:restartNumberingAfterBreak="0">
    <w:nsid w:val="75092B56"/>
    <w:multiLevelType w:val="multilevel"/>
    <w:tmpl w:val="75092B56"/>
    <w:lvl w:ilvl="0">
      <w:start w:val="1"/>
      <w:numFmt w:val="decimal"/>
      <w:lvlText w:val="%1、"/>
      <w:lvlJc w:val="left"/>
      <w:pPr>
        <w:ind w:left="920" w:hanging="72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15:restartNumberingAfterBreak="0">
    <w:nsid w:val="7D2A16F4"/>
    <w:multiLevelType w:val="hybridMultilevel"/>
    <w:tmpl w:val="9564AB82"/>
    <w:lvl w:ilvl="0" w:tplc="04090011">
      <w:start w:val="1"/>
      <w:numFmt w:val="decimal"/>
      <w:lvlText w:val="%1)"/>
      <w:lvlJc w:val="left"/>
      <w:pPr>
        <w:ind w:left="700" w:hanging="420"/>
      </w:p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num w:numId="1">
    <w:abstractNumId w:val="4"/>
  </w:num>
  <w:num w:numId="2">
    <w:abstractNumId w:val="0"/>
  </w:num>
  <w:num w:numId="3">
    <w:abstractNumId w:val="8"/>
  </w:num>
  <w:num w:numId="4">
    <w:abstractNumId w:val="6"/>
  </w:num>
  <w:num w:numId="5">
    <w:abstractNumId w:val="7"/>
  </w:num>
  <w:num w:numId="6">
    <w:abstractNumId w:val="5"/>
  </w:num>
  <w:num w:numId="7">
    <w:abstractNumId w:val="2"/>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kMDU0NmE3NWU1Mzc1MWE4NzEwY2ZmMTFmZDEyZTEifQ=="/>
  </w:docVars>
  <w:rsids>
    <w:rsidRoot w:val="00B507A3"/>
    <w:rsid w:val="00090288"/>
    <w:rsid w:val="000D6A5C"/>
    <w:rsid w:val="001D3B6A"/>
    <w:rsid w:val="001F22F4"/>
    <w:rsid w:val="00243DD3"/>
    <w:rsid w:val="00296157"/>
    <w:rsid w:val="0034375F"/>
    <w:rsid w:val="00592FC6"/>
    <w:rsid w:val="006571B0"/>
    <w:rsid w:val="007538A3"/>
    <w:rsid w:val="00A63607"/>
    <w:rsid w:val="00AA53BA"/>
    <w:rsid w:val="00AB6A14"/>
    <w:rsid w:val="00B507A3"/>
    <w:rsid w:val="00B96C8E"/>
    <w:rsid w:val="00C7654F"/>
    <w:rsid w:val="00C861F7"/>
    <w:rsid w:val="00D444C6"/>
    <w:rsid w:val="00E4795B"/>
    <w:rsid w:val="00EA2FFB"/>
    <w:rsid w:val="00EB232D"/>
    <w:rsid w:val="00EB3424"/>
    <w:rsid w:val="00F02202"/>
    <w:rsid w:val="3C8765D8"/>
    <w:rsid w:val="4095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9155C"/>
  <w15:docId w15:val="{145DB79A-7722-409C-BBD6-44A17821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a5"/>
    <w:uiPriority w:val="99"/>
    <w:unhideWhenUsed/>
    <w:rsid w:val="001F22F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F22F4"/>
    <w:rPr>
      <w:kern w:val="2"/>
      <w:sz w:val="18"/>
      <w:szCs w:val="18"/>
    </w:rPr>
  </w:style>
  <w:style w:type="paragraph" w:styleId="a6">
    <w:name w:val="footer"/>
    <w:basedOn w:val="a"/>
    <w:link w:val="a7"/>
    <w:uiPriority w:val="99"/>
    <w:unhideWhenUsed/>
    <w:rsid w:val="001F22F4"/>
    <w:pPr>
      <w:tabs>
        <w:tab w:val="center" w:pos="4153"/>
        <w:tab w:val="right" w:pos="8306"/>
      </w:tabs>
      <w:snapToGrid w:val="0"/>
      <w:jc w:val="left"/>
    </w:pPr>
    <w:rPr>
      <w:sz w:val="18"/>
      <w:szCs w:val="18"/>
    </w:rPr>
  </w:style>
  <w:style w:type="character" w:customStyle="1" w:styleId="a7">
    <w:name w:val="页脚 字符"/>
    <w:basedOn w:val="a0"/>
    <w:link w:val="a6"/>
    <w:uiPriority w:val="99"/>
    <w:rsid w:val="001F22F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3</Pages>
  <Words>172</Words>
  <Characters>987</Characters>
  <Application>Microsoft Office Word</Application>
  <DocSecurity>0</DocSecurity>
  <Lines>8</Lines>
  <Paragraphs>2</Paragraphs>
  <ScaleCrop>false</ScaleCrop>
  <Company>Microsoft</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xzzx</dc:creator>
  <cp:lastModifiedBy>hyxy</cp:lastModifiedBy>
  <cp:revision>4</cp:revision>
  <dcterms:created xsi:type="dcterms:W3CDTF">2023-06-05T01:13:00Z</dcterms:created>
  <dcterms:modified xsi:type="dcterms:W3CDTF">2025-05-26T02:41:00Z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ED7BF6FDA47E41279BC12DC5109B2091_12</vt:lpwstr>
  </property>
</Properties>
</file>