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6B95D" w14:textId="0FC1B49A" w:rsidR="00E23EBC" w:rsidRDefault="00FC7B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医疗综合楼</w:t>
      </w:r>
      <w:r w:rsidR="00B1234A">
        <w:rPr>
          <w:rFonts w:hint="eastAsia"/>
          <w:sz w:val="32"/>
          <w:szCs w:val="32"/>
        </w:rPr>
        <w:t>中央空调</w:t>
      </w:r>
      <w:r w:rsidR="005F4975">
        <w:rPr>
          <w:rFonts w:hint="eastAsia"/>
          <w:sz w:val="32"/>
          <w:szCs w:val="32"/>
        </w:rPr>
        <w:t>系统</w:t>
      </w:r>
      <w:r>
        <w:rPr>
          <w:rFonts w:hint="eastAsia"/>
          <w:sz w:val="32"/>
          <w:szCs w:val="32"/>
        </w:rPr>
        <w:t>加装</w:t>
      </w:r>
      <w:r w:rsidR="002251F3">
        <w:rPr>
          <w:rFonts w:hint="eastAsia"/>
          <w:sz w:val="32"/>
          <w:szCs w:val="32"/>
        </w:rPr>
        <w:t>冷却</w:t>
      </w:r>
      <w:r w:rsidR="002A33C2">
        <w:rPr>
          <w:rFonts w:hint="eastAsia"/>
          <w:sz w:val="32"/>
          <w:szCs w:val="32"/>
        </w:rPr>
        <w:t>循环水加药装置</w:t>
      </w:r>
      <w:r>
        <w:rPr>
          <w:rFonts w:hint="eastAsia"/>
          <w:sz w:val="32"/>
          <w:szCs w:val="32"/>
        </w:rPr>
        <w:t>需求</w:t>
      </w:r>
    </w:p>
    <w:p w14:paraId="36A30DEE" w14:textId="77777777" w:rsidR="00E23EBC" w:rsidRDefault="00E23EBC"/>
    <w:p w14:paraId="77A5A89E" w14:textId="45818668" w:rsidR="00E23EBC" w:rsidRDefault="002A33C2">
      <w:pPr>
        <w:rPr>
          <w:b/>
          <w:bCs/>
        </w:rPr>
      </w:pPr>
      <w:r>
        <w:rPr>
          <w:rFonts w:hint="eastAsia"/>
          <w:b/>
          <w:bCs/>
        </w:rPr>
        <w:t>一、项目概况</w:t>
      </w:r>
    </w:p>
    <w:p w14:paraId="44E2C7E7" w14:textId="77777777" w:rsidR="00E23EBC" w:rsidRDefault="00E23EBC"/>
    <w:p w14:paraId="292F5B86" w14:textId="4F78541D" w:rsidR="00E23EBC" w:rsidRPr="00000B24" w:rsidRDefault="00FC7B60">
      <w:pPr>
        <w:rPr>
          <w:b/>
          <w:bCs/>
        </w:rPr>
      </w:pPr>
      <w:r>
        <w:rPr>
          <w:rFonts w:hint="eastAsia"/>
          <w:b/>
          <w:bCs/>
        </w:rPr>
        <w:t>（一）项目</w:t>
      </w:r>
      <w:r w:rsidR="002A33C2">
        <w:rPr>
          <w:rFonts w:hint="eastAsia"/>
          <w:b/>
          <w:bCs/>
        </w:rPr>
        <w:t>信息</w:t>
      </w:r>
    </w:p>
    <w:p w14:paraId="742CE467" w14:textId="77777777" w:rsidR="00E23EBC" w:rsidRDefault="00E23EBC"/>
    <w:p w14:paraId="5F44B54A" w14:textId="3317AA44" w:rsidR="00E23EBC" w:rsidRDefault="002A33C2">
      <w:r>
        <w:rPr>
          <w:rFonts w:hint="eastAsia"/>
        </w:rPr>
        <w:t>项目名称：</w:t>
      </w:r>
      <w:r w:rsidR="002628CA">
        <w:t xml:space="preserve"> </w:t>
      </w:r>
      <w:r w:rsidR="002628CA">
        <w:rPr>
          <w:rFonts w:hint="eastAsia"/>
        </w:rPr>
        <w:t>医疗综合楼中央空调系统加装冷却循环水加药装置技术服务</w:t>
      </w:r>
      <w:bookmarkStart w:id="0" w:name="_GoBack"/>
      <w:bookmarkEnd w:id="0"/>
    </w:p>
    <w:p w14:paraId="7B0A05AE" w14:textId="77777777" w:rsidR="00E23EBC" w:rsidRDefault="00E23EBC"/>
    <w:p w14:paraId="187AAC9A" w14:textId="77777777" w:rsidR="00E23EBC" w:rsidRDefault="00E23EBC"/>
    <w:p w14:paraId="0F761FAE" w14:textId="77777777" w:rsidR="00E23EBC" w:rsidRDefault="002A33C2">
      <w:pPr>
        <w:rPr>
          <w:b/>
          <w:bCs/>
        </w:rPr>
      </w:pPr>
      <w:r>
        <w:rPr>
          <w:rFonts w:hint="eastAsia"/>
          <w:b/>
          <w:bCs/>
        </w:rPr>
        <w:t>（二）采购背景及原因</w:t>
      </w:r>
    </w:p>
    <w:p w14:paraId="09ACF5F5" w14:textId="77777777" w:rsidR="00E23EBC" w:rsidRDefault="00E23EBC"/>
    <w:p w14:paraId="3A441BB9" w14:textId="2BA2EA32" w:rsidR="00E23EBC" w:rsidRDefault="000A3863" w:rsidP="002251F3">
      <w:pPr>
        <w:spacing w:line="360" w:lineRule="auto"/>
        <w:ind w:firstLineChars="200" w:firstLine="420"/>
      </w:pPr>
      <w:proofErr w:type="gramStart"/>
      <w:r>
        <w:rPr>
          <w:rFonts w:hint="eastAsia"/>
        </w:rPr>
        <w:t>因</w:t>
      </w:r>
      <w:r w:rsidR="002A33C2">
        <w:rPr>
          <w:rFonts w:hint="eastAsia"/>
        </w:rPr>
        <w:t>现有</w:t>
      </w:r>
      <w:proofErr w:type="gramEnd"/>
      <w:r w:rsidR="002A33C2">
        <w:rPr>
          <w:rFonts w:hint="eastAsia"/>
        </w:rPr>
        <w:t>循环水系统未配置专业加药装置，长期运行过程中，</w:t>
      </w:r>
      <w:proofErr w:type="gramStart"/>
      <w:r w:rsidR="002A33C2">
        <w:rPr>
          <w:rFonts w:hint="eastAsia"/>
        </w:rPr>
        <w:t>开式</w:t>
      </w:r>
      <w:proofErr w:type="gramEnd"/>
      <w:r w:rsidR="002A33C2">
        <w:rPr>
          <w:rFonts w:hint="eastAsia"/>
        </w:rPr>
        <w:t>循环水与外界接触产生大量悬浮物、细菌，且水中含氧量增加加速管道、换热器等设备电化学腐蚀，同时钙镁离子易结晶结垢，导致系统设备结垢、堵塞、腐蚀问题突出，不仅影响冷却效率，还缩短设备使用寿命，存在医疗保障系统运行隐患。</w:t>
      </w:r>
    </w:p>
    <w:p w14:paraId="73F5D2C7" w14:textId="77777777" w:rsidR="00E23EBC" w:rsidRDefault="00E23EBC" w:rsidP="002251F3">
      <w:pPr>
        <w:spacing w:line="360" w:lineRule="auto"/>
      </w:pPr>
    </w:p>
    <w:p w14:paraId="3CDC72F8" w14:textId="77777777" w:rsidR="00E23EBC" w:rsidRDefault="002A33C2" w:rsidP="002251F3">
      <w:pPr>
        <w:spacing w:line="360" w:lineRule="auto"/>
        <w:ind w:firstLineChars="200" w:firstLine="420"/>
      </w:pPr>
      <w:r>
        <w:rPr>
          <w:rFonts w:hint="eastAsia"/>
        </w:rPr>
        <w:t>为保障循环水系统稳定运行，保护医院相关设备，本次拟</w:t>
      </w:r>
      <w:proofErr w:type="gramStart"/>
      <w:r>
        <w:rPr>
          <w:rFonts w:hint="eastAsia"/>
        </w:rPr>
        <w:t>采购缓蚀阻</w:t>
      </w:r>
      <w:proofErr w:type="gramEnd"/>
      <w:r>
        <w:rPr>
          <w:rFonts w:hint="eastAsia"/>
        </w:rPr>
        <w:t>垢剂加药装置、灭藻杀菌剂加药装置、三个月药剂及配套在线监测仪表，通过药剂精准投加与水质实时监控，实现循环水系统防垢、防腐、防生物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泥堵塞，确保医院冷却循环水系统持续、安全、高效运行，为医疗工作提供可靠保障。</w:t>
      </w:r>
    </w:p>
    <w:p w14:paraId="73242393" w14:textId="77777777" w:rsidR="00E23EBC" w:rsidRDefault="00E23EBC" w:rsidP="002251F3">
      <w:pPr>
        <w:spacing w:line="360" w:lineRule="auto"/>
      </w:pPr>
    </w:p>
    <w:p w14:paraId="181D9E7A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（三）采购核心目标</w:t>
      </w:r>
    </w:p>
    <w:p w14:paraId="025FAF05" w14:textId="77777777" w:rsidR="00E23EBC" w:rsidRDefault="00E23EBC" w:rsidP="002251F3">
      <w:pPr>
        <w:spacing w:line="360" w:lineRule="auto"/>
      </w:pPr>
    </w:p>
    <w:p w14:paraId="4BD6DBC0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实现缓蚀阻</w:t>
      </w:r>
      <w:proofErr w:type="gramEnd"/>
      <w:r>
        <w:rPr>
          <w:rFonts w:hint="eastAsia"/>
        </w:rPr>
        <w:t>垢剂、灭藻杀菌剂的自动化、精准化投加，阻止设备结垢、减缓腐蚀，抑制微生物与藻类繁殖，杜绝生物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泥堵塞。</w:t>
      </w:r>
    </w:p>
    <w:p w14:paraId="685C9C56" w14:textId="77777777" w:rsidR="00E23EBC" w:rsidRDefault="00E23EBC" w:rsidP="002251F3">
      <w:pPr>
        <w:spacing w:line="360" w:lineRule="auto"/>
      </w:pPr>
    </w:p>
    <w:p w14:paraId="08A1FF61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配备在线水质监测仪表，实时监控循环</w:t>
      </w:r>
      <w:proofErr w:type="gramStart"/>
      <w:r>
        <w:rPr>
          <w:rFonts w:hint="eastAsia"/>
        </w:rPr>
        <w:t>水关键</w:t>
      </w:r>
      <w:proofErr w:type="gramEnd"/>
      <w:r>
        <w:rPr>
          <w:rFonts w:hint="eastAsia"/>
        </w:rPr>
        <w:t>水质指标，实现仪表与加药泵联动控制，保障药剂投加效果，优化水质管控。</w:t>
      </w:r>
    </w:p>
    <w:p w14:paraId="69219764" w14:textId="77777777" w:rsidR="00E23EBC" w:rsidRDefault="00E23EBC" w:rsidP="002251F3">
      <w:pPr>
        <w:spacing w:line="360" w:lineRule="auto"/>
      </w:pPr>
    </w:p>
    <w:p w14:paraId="4C8B615B" w14:textId="77777777" w:rsidR="00E23EBC" w:rsidRDefault="002A33C2" w:rsidP="002251F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所采购设备适配医院医疗环境，结构紧凑、运行稳定、操作简便，满足医院</w:t>
      </w:r>
      <w:r>
        <w:rPr>
          <w:rFonts w:hint="eastAsia"/>
        </w:rPr>
        <w:t>24</w:t>
      </w:r>
      <w:r>
        <w:rPr>
          <w:rFonts w:hint="eastAsia"/>
        </w:rPr>
        <w:t>小时连续运行的使用需求，且后期维护便捷。</w:t>
      </w:r>
    </w:p>
    <w:p w14:paraId="7BA186DD" w14:textId="77777777" w:rsidR="00E23EBC" w:rsidRDefault="00E23EBC" w:rsidP="002251F3">
      <w:pPr>
        <w:spacing w:line="360" w:lineRule="auto"/>
      </w:pPr>
    </w:p>
    <w:p w14:paraId="6E396FA9" w14:textId="77777777" w:rsidR="00E23EBC" w:rsidRDefault="002A33C2" w:rsidP="002251F3">
      <w:pPr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资质要求</w:t>
      </w:r>
    </w:p>
    <w:p w14:paraId="1C5D0DAD" w14:textId="77777777" w:rsidR="00E23EBC" w:rsidRDefault="00E23EBC" w:rsidP="002251F3">
      <w:pPr>
        <w:spacing w:line="360" w:lineRule="auto"/>
        <w:rPr>
          <w:b/>
          <w:bCs/>
        </w:rPr>
      </w:pPr>
    </w:p>
    <w:p w14:paraId="2AAA5325" w14:textId="77777777" w:rsidR="00E23EBC" w:rsidRDefault="002A33C2" w:rsidP="002251F3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供应商需具备独立法人资格，具有相关水处理设备的生产或销售资质，具备类似循环水系统水处理设备的供货及服务经验，提供相关业绩证明材料。</w:t>
      </w:r>
    </w:p>
    <w:p w14:paraId="2F06D650" w14:textId="77777777" w:rsidR="00E23EBC" w:rsidRDefault="00E23EBC" w:rsidP="002251F3">
      <w:pPr>
        <w:spacing w:line="360" w:lineRule="auto"/>
      </w:pPr>
    </w:p>
    <w:p w14:paraId="4361205C" w14:textId="77777777" w:rsidR="00E23EBC" w:rsidRDefault="002A33C2" w:rsidP="002251F3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本次项目需要提前现场勘测，</w:t>
      </w:r>
      <w:proofErr w:type="gramStart"/>
      <w:r>
        <w:rPr>
          <w:rFonts w:hint="eastAsia"/>
        </w:rPr>
        <w:t>未现场</w:t>
      </w:r>
      <w:proofErr w:type="gramEnd"/>
      <w:r>
        <w:rPr>
          <w:rFonts w:hint="eastAsia"/>
        </w:rPr>
        <w:t>勘测直接参与报价的供应商，报价视为无效。</w:t>
      </w:r>
    </w:p>
    <w:p w14:paraId="72F0C0A4" w14:textId="77777777" w:rsidR="00E23EBC" w:rsidRDefault="00E23EBC" w:rsidP="002251F3">
      <w:pPr>
        <w:spacing w:line="360" w:lineRule="auto"/>
      </w:pPr>
    </w:p>
    <w:p w14:paraId="7DCA53CD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二、采购内容及技术参数要求</w:t>
      </w:r>
    </w:p>
    <w:p w14:paraId="5C0D0239" w14:textId="77777777" w:rsidR="00E23EBC" w:rsidRDefault="00E23EBC" w:rsidP="002251F3">
      <w:pPr>
        <w:spacing w:line="360" w:lineRule="auto"/>
      </w:pPr>
    </w:p>
    <w:p w14:paraId="6B81E314" w14:textId="77777777" w:rsidR="008B65BF" w:rsidRDefault="00296FA8" w:rsidP="002251F3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本项目</w:t>
      </w:r>
      <w:proofErr w:type="gramStart"/>
      <w:r w:rsidR="002A33C2">
        <w:rPr>
          <w:rFonts w:hint="eastAsia"/>
        </w:rPr>
        <w:t>包含缓蚀阻</w:t>
      </w:r>
      <w:proofErr w:type="gramEnd"/>
      <w:r w:rsidR="002A33C2">
        <w:rPr>
          <w:rFonts w:hint="eastAsia"/>
        </w:rPr>
        <w:t>垢剂加药装置</w:t>
      </w:r>
      <w:r w:rsidR="002A33C2">
        <w:rPr>
          <w:rFonts w:hint="eastAsia"/>
        </w:rPr>
        <w:t>1</w:t>
      </w:r>
      <w:r w:rsidR="002A33C2">
        <w:rPr>
          <w:rFonts w:hint="eastAsia"/>
        </w:rPr>
        <w:t>套、灭藻杀菌剂加药装置</w:t>
      </w:r>
      <w:r w:rsidR="002A33C2">
        <w:rPr>
          <w:rFonts w:hint="eastAsia"/>
        </w:rPr>
        <w:t>1</w:t>
      </w:r>
      <w:r w:rsidR="002A33C2">
        <w:rPr>
          <w:rFonts w:hint="eastAsia"/>
        </w:rPr>
        <w:t>套、在线水质监测仪表</w:t>
      </w:r>
      <w:r w:rsidR="002A33C2">
        <w:rPr>
          <w:rFonts w:hint="eastAsia"/>
        </w:rPr>
        <w:t>3</w:t>
      </w:r>
      <w:r w:rsidR="002A33C2">
        <w:rPr>
          <w:rFonts w:hint="eastAsia"/>
        </w:rPr>
        <w:t>台（余氯、</w:t>
      </w:r>
      <w:r w:rsidR="002A33C2">
        <w:rPr>
          <w:rFonts w:hint="eastAsia"/>
        </w:rPr>
        <w:t>PH</w:t>
      </w:r>
      <w:r w:rsidR="002A33C2">
        <w:rPr>
          <w:rFonts w:hint="eastAsia"/>
        </w:rPr>
        <w:t>、电导率）及配套电控柜与辅材，所有设备需满足以下技术参数及配置要求，</w:t>
      </w:r>
    </w:p>
    <w:p w14:paraId="1230C9EC" w14:textId="4B3FD958" w:rsidR="00E23EBC" w:rsidRDefault="00FC2A5D" w:rsidP="002251F3">
      <w:pPr>
        <w:spacing w:line="360" w:lineRule="auto"/>
        <w:ind w:firstLineChars="200" w:firstLine="420"/>
      </w:pPr>
      <w:r>
        <w:t xml:space="preserve"> </w:t>
      </w:r>
    </w:p>
    <w:p w14:paraId="6EF40BA1" w14:textId="001BAF4A" w:rsidR="00FC2A5D" w:rsidRDefault="00296FA8" w:rsidP="002251F3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t xml:space="preserve">. </w:t>
      </w:r>
      <w:r w:rsidR="00FC2A5D">
        <w:rPr>
          <w:rFonts w:hint="eastAsia"/>
        </w:rPr>
        <w:t>循环水系统参数：医院现有</w:t>
      </w:r>
      <w:proofErr w:type="gramStart"/>
      <w:r w:rsidR="00FC2A5D">
        <w:rPr>
          <w:rFonts w:hint="eastAsia"/>
        </w:rPr>
        <w:t>开式</w:t>
      </w:r>
      <w:proofErr w:type="gramEnd"/>
      <w:r w:rsidR="00FC2A5D">
        <w:rPr>
          <w:rFonts w:hint="eastAsia"/>
        </w:rPr>
        <w:t>冷却循环水量为</w:t>
      </w:r>
      <w:r w:rsidR="00FC2A5D">
        <w:rPr>
          <w:rFonts w:hint="eastAsia"/>
        </w:rPr>
        <w:t>900m</w:t>
      </w:r>
      <w:r w:rsidR="00FC2A5D">
        <w:rPr>
          <w:rFonts w:hint="eastAsia"/>
        </w:rPr>
        <w:t>³</w:t>
      </w:r>
      <w:r w:rsidR="00FC2A5D">
        <w:rPr>
          <w:rFonts w:hint="eastAsia"/>
        </w:rPr>
        <w:t>/h</w:t>
      </w:r>
      <w:r w:rsidR="00FC2A5D">
        <w:rPr>
          <w:rFonts w:hint="eastAsia"/>
        </w:rPr>
        <w:t>，为医院医疗设备、中央空调等核心系统提供冷却保障，系统稳定运行直接关系医疗工作正常开展。</w:t>
      </w:r>
    </w:p>
    <w:p w14:paraId="776E4FDA" w14:textId="77777777" w:rsidR="00E23EBC" w:rsidRPr="00FC2A5D" w:rsidRDefault="00E23EBC" w:rsidP="002251F3">
      <w:pPr>
        <w:spacing w:line="360" w:lineRule="auto"/>
      </w:pPr>
    </w:p>
    <w:p w14:paraId="38DD5DB4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（一）</w:t>
      </w:r>
      <w:proofErr w:type="gramStart"/>
      <w:r>
        <w:rPr>
          <w:rFonts w:hint="eastAsia"/>
          <w:b/>
          <w:bCs/>
        </w:rPr>
        <w:t>缓蚀阻</w:t>
      </w:r>
      <w:proofErr w:type="gramEnd"/>
      <w:r>
        <w:rPr>
          <w:rFonts w:hint="eastAsia"/>
          <w:b/>
          <w:bCs/>
        </w:rPr>
        <w:t>垢剂加药装置</w:t>
      </w:r>
    </w:p>
    <w:p w14:paraId="51268760" w14:textId="77777777" w:rsidR="00E23EBC" w:rsidRDefault="00E23EBC" w:rsidP="002251F3">
      <w:pPr>
        <w:spacing w:line="360" w:lineRule="auto"/>
      </w:pPr>
    </w:p>
    <w:p w14:paraId="119DE5C5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电动搅拌溶解箱：</w:t>
      </w:r>
      <w:r>
        <w:rPr>
          <w:rFonts w:hint="eastAsia"/>
        </w:rPr>
        <w:t>1</w:t>
      </w:r>
      <w:r>
        <w:rPr>
          <w:rFonts w:hint="eastAsia"/>
        </w:rPr>
        <w:t>台，容积</w:t>
      </w:r>
      <w:r>
        <w:rPr>
          <w:rFonts w:hint="eastAsia"/>
        </w:rPr>
        <w:t>500L</w:t>
      </w:r>
      <w:r>
        <w:rPr>
          <w:rFonts w:hint="eastAsia"/>
        </w:rPr>
        <w:t>（φ</w:t>
      </w:r>
      <w:r>
        <w:rPr>
          <w:rFonts w:hint="eastAsia"/>
        </w:rPr>
        <w:t>830mm</w:t>
      </w:r>
      <w:r>
        <w:rPr>
          <w:rFonts w:hint="eastAsia"/>
        </w:rPr>
        <w:t>），</w:t>
      </w:r>
      <w:r>
        <w:rPr>
          <w:rFonts w:hint="eastAsia"/>
        </w:rPr>
        <w:t>PE</w:t>
      </w:r>
      <w:r>
        <w:rPr>
          <w:rFonts w:hint="eastAsia"/>
        </w:rPr>
        <w:t>材质，常压设计，满水试验</w:t>
      </w:r>
      <w:r>
        <w:rPr>
          <w:rFonts w:hint="eastAsia"/>
        </w:rPr>
        <w:t>24</w:t>
      </w:r>
      <w:r>
        <w:rPr>
          <w:rFonts w:hint="eastAsia"/>
        </w:rPr>
        <w:t>小时无泄漏；搅拌电机</w:t>
      </w:r>
      <w:r>
        <w:rPr>
          <w:rFonts w:hint="eastAsia"/>
        </w:rPr>
        <w:t>0.55kW</w:t>
      </w:r>
      <w:r>
        <w:rPr>
          <w:rFonts w:hint="eastAsia"/>
        </w:rPr>
        <w:t>，轴、叶片为碳钢衬</w:t>
      </w:r>
      <w:proofErr w:type="gramStart"/>
      <w:r>
        <w:rPr>
          <w:rFonts w:hint="eastAsia"/>
        </w:rPr>
        <w:t>塑</w:t>
      </w:r>
      <w:proofErr w:type="gramEnd"/>
      <w:r>
        <w:rPr>
          <w:rFonts w:hint="eastAsia"/>
        </w:rPr>
        <w:t>材质，</w:t>
      </w:r>
      <w:r>
        <w:rPr>
          <w:rFonts w:hint="eastAsia"/>
        </w:rPr>
        <w:t>1</w:t>
      </w:r>
      <w:r>
        <w:rPr>
          <w:rFonts w:hint="eastAsia"/>
        </w:rPr>
        <w:t>套。</w:t>
      </w:r>
    </w:p>
    <w:p w14:paraId="27CA6A2E" w14:textId="77777777" w:rsidR="00E23EBC" w:rsidRDefault="00E23EBC" w:rsidP="002251F3">
      <w:pPr>
        <w:spacing w:line="360" w:lineRule="auto"/>
      </w:pPr>
    </w:p>
    <w:p w14:paraId="11B2A348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隔膜加药计量泵：</w:t>
      </w:r>
      <w:r>
        <w:rPr>
          <w:rFonts w:hint="eastAsia"/>
        </w:rPr>
        <w:t>1</w:t>
      </w:r>
      <w:r>
        <w:rPr>
          <w:rFonts w:hint="eastAsia"/>
        </w:rPr>
        <w:t>台，单台流量</w:t>
      </w:r>
      <w:r>
        <w:rPr>
          <w:rFonts w:hint="eastAsia"/>
        </w:rPr>
        <w:t>22L/h</w:t>
      </w:r>
      <w:r>
        <w:rPr>
          <w:rFonts w:hint="eastAsia"/>
        </w:rPr>
        <w:t>，最大压力</w:t>
      </w:r>
      <w:r>
        <w:rPr>
          <w:rFonts w:hint="eastAsia"/>
        </w:rPr>
        <w:t>1.2MPa</w:t>
      </w:r>
      <w:r>
        <w:rPr>
          <w:rFonts w:hint="eastAsia"/>
        </w:rPr>
        <w:t>，电机功率</w:t>
      </w:r>
      <w:r>
        <w:rPr>
          <w:rFonts w:hint="eastAsia"/>
        </w:rPr>
        <w:t>0.37KW</w:t>
      </w:r>
      <w:r>
        <w:rPr>
          <w:rFonts w:hint="eastAsia"/>
        </w:rPr>
        <w:t>。</w:t>
      </w:r>
    </w:p>
    <w:p w14:paraId="0C91441E" w14:textId="77777777" w:rsidR="00E23EBC" w:rsidRDefault="00E23EBC" w:rsidP="002251F3">
      <w:pPr>
        <w:spacing w:line="360" w:lineRule="auto"/>
      </w:pPr>
    </w:p>
    <w:p w14:paraId="7B0F8F09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配套配件：安全阀</w:t>
      </w:r>
      <w:r>
        <w:rPr>
          <w:rFonts w:hint="eastAsia"/>
        </w:rPr>
        <w:t>DN15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个）、</w:t>
      </w:r>
      <w:proofErr w:type="gramStart"/>
      <w:r>
        <w:rPr>
          <w:rFonts w:hint="eastAsia"/>
        </w:rPr>
        <w:t>背压阀</w:t>
      </w:r>
      <w:proofErr w:type="gramEnd"/>
      <w:r>
        <w:rPr>
          <w:rFonts w:hint="eastAsia"/>
        </w:rPr>
        <w:t>DN15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个）、脉冲阻尼器</w:t>
      </w:r>
      <w:r>
        <w:rPr>
          <w:rFonts w:hint="eastAsia"/>
        </w:rPr>
        <w:t>DN15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个）、</w:t>
      </w:r>
      <w:r>
        <w:rPr>
          <w:rFonts w:hint="eastAsia"/>
        </w:rPr>
        <w:t>Y</w:t>
      </w:r>
      <w:r>
        <w:rPr>
          <w:rFonts w:hint="eastAsia"/>
        </w:rPr>
        <w:t>型过滤器</w:t>
      </w:r>
      <w:r>
        <w:rPr>
          <w:rFonts w:hint="eastAsia"/>
        </w:rPr>
        <w:t>DN25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个）、</w:t>
      </w:r>
      <w:proofErr w:type="gramStart"/>
      <w:r>
        <w:rPr>
          <w:rFonts w:hint="eastAsia"/>
        </w:rPr>
        <w:t>液位计</w:t>
      </w:r>
      <w:r>
        <w:rPr>
          <w:rFonts w:hint="eastAsia"/>
        </w:rPr>
        <w:t>2</w:t>
      </w:r>
      <w:r>
        <w:rPr>
          <w:rFonts w:hint="eastAsia"/>
        </w:rPr>
        <w:t>个</w:t>
      </w:r>
      <w:proofErr w:type="gramEnd"/>
      <w:r>
        <w:rPr>
          <w:rFonts w:hint="eastAsia"/>
        </w:rPr>
        <w:t>；平台支架为简易支架，管道、阀门采用</w:t>
      </w:r>
      <w:r>
        <w:rPr>
          <w:rFonts w:hint="eastAsia"/>
        </w:rPr>
        <w:t>PVC</w:t>
      </w:r>
      <w:r>
        <w:rPr>
          <w:rFonts w:hint="eastAsia"/>
        </w:rPr>
        <w:t>化工管。</w:t>
      </w:r>
    </w:p>
    <w:p w14:paraId="6B6E6FA0" w14:textId="77777777" w:rsidR="00E23EBC" w:rsidRDefault="00E23EBC" w:rsidP="002251F3">
      <w:pPr>
        <w:spacing w:line="360" w:lineRule="auto"/>
      </w:pPr>
    </w:p>
    <w:p w14:paraId="1F7BE032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（二）灭藻杀菌剂加药装置</w:t>
      </w:r>
    </w:p>
    <w:p w14:paraId="17962F76" w14:textId="77777777" w:rsidR="00E23EBC" w:rsidRDefault="00E23EBC" w:rsidP="002251F3">
      <w:pPr>
        <w:spacing w:line="360" w:lineRule="auto"/>
      </w:pPr>
    </w:p>
    <w:p w14:paraId="2700E7F6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电动搅拌溶解箱：</w:t>
      </w:r>
      <w:r>
        <w:rPr>
          <w:rFonts w:hint="eastAsia"/>
        </w:rPr>
        <w:t>1</w:t>
      </w:r>
      <w:r>
        <w:rPr>
          <w:rFonts w:hint="eastAsia"/>
        </w:rPr>
        <w:t>台，容积</w:t>
      </w:r>
      <w:r>
        <w:rPr>
          <w:rFonts w:hint="eastAsia"/>
        </w:rPr>
        <w:t>500L</w:t>
      </w:r>
      <w:r>
        <w:rPr>
          <w:rFonts w:hint="eastAsia"/>
        </w:rPr>
        <w:t>（φ</w:t>
      </w:r>
      <w:r>
        <w:rPr>
          <w:rFonts w:hint="eastAsia"/>
        </w:rPr>
        <w:t>830mm</w:t>
      </w:r>
      <w:r>
        <w:rPr>
          <w:rFonts w:hint="eastAsia"/>
        </w:rPr>
        <w:t>），</w:t>
      </w:r>
      <w:r>
        <w:rPr>
          <w:rFonts w:hint="eastAsia"/>
        </w:rPr>
        <w:t>PE</w:t>
      </w:r>
      <w:r>
        <w:rPr>
          <w:rFonts w:hint="eastAsia"/>
        </w:rPr>
        <w:t>材质，常压设计，满水试验</w:t>
      </w:r>
      <w:r>
        <w:rPr>
          <w:rFonts w:hint="eastAsia"/>
        </w:rPr>
        <w:t>24</w:t>
      </w:r>
      <w:r>
        <w:rPr>
          <w:rFonts w:hint="eastAsia"/>
        </w:rPr>
        <w:t>小时无泄漏；搅拌电机</w:t>
      </w:r>
      <w:r>
        <w:rPr>
          <w:rFonts w:hint="eastAsia"/>
        </w:rPr>
        <w:t>0.55kW</w:t>
      </w:r>
      <w:r>
        <w:rPr>
          <w:rFonts w:hint="eastAsia"/>
        </w:rPr>
        <w:t>，轴、叶片为碳钢衬</w:t>
      </w:r>
      <w:proofErr w:type="gramStart"/>
      <w:r>
        <w:rPr>
          <w:rFonts w:hint="eastAsia"/>
        </w:rPr>
        <w:t>塑</w:t>
      </w:r>
      <w:proofErr w:type="gramEnd"/>
      <w:r>
        <w:rPr>
          <w:rFonts w:hint="eastAsia"/>
        </w:rPr>
        <w:t>材质，</w:t>
      </w:r>
      <w:r>
        <w:rPr>
          <w:rFonts w:hint="eastAsia"/>
        </w:rPr>
        <w:t>1</w:t>
      </w:r>
      <w:r>
        <w:rPr>
          <w:rFonts w:hint="eastAsia"/>
        </w:rPr>
        <w:t>套。</w:t>
      </w:r>
    </w:p>
    <w:p w14:paraId="77178B02" w14:textId="77777777" w:rsidR="00E23EBC" w:rsidRDefault="00E23EBC" w:rsidP="002251F3">
      <w:pPr>
        <w:spacing w:line="360" w:lineRule="auto"/>
      </w:pPr>
    </w:p>
    <w:p w14:paraId="6FF167BA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隔膜加药计量泵：</w:t>
      </w:r>
      <w:r>
        <w:rPr>
          <w:rFonts w:hint="eastAsia"/>
        </w:rPr>
        <w:t>1</w:t>
      </w:r>
      <w:r>
        <w:rPr>
          <w:rFonts w:hint="eastAsia"/>
        </w:rPr>
        <w:t>台，流量</w:t>
      </w:r>
      <w:r>
        <w:rPr>
          <w:rFonts w:hint="eastAsia"/>
        </w:rPr>
        <w:t>12L/h</w:t>
      </w:r>
      <w:r>
        <w:rPr>
          <w:rFonts w:hint="eastAsia"/>
        </w:rPr>
        <w:t>，最大压力</w:t>
      </w:r>
      <w:r>
        <w:rPr>
          <w:rFonts w:hint="eastAsia"/>
        </w:rPr>
        <w:t>1.0MPa</w:t>
      </w:r>
      <w:r>
        <w:rPr>
          <w:rFonts w:hint="eastAsia"/>
        </w:rPr>
        <w:t>，电机功率</w:t>
      </w:r>
      <w:r>
        <w:rPr>
          <w:rFonts w:hint="eastAsia"/>
        </w:rPr>
        <w:t>40W</w:t>
      </w:r>
      <w:r>
        <w:rPr>
          <w:rFonts w:hint="eastAsia"/>
        </w:rPr>
        <w:t>。</w:t>
      </w:r>
    </w:p>
    <w:p w14:paraId="77A56B74" w14:textId="77777777" w:rsidR="00E23EBC" w:rsidRDefault="00E23EBC" w:rsidP="002251F3">
      <w:pPr>
        <w:spacing w:line="360" w:lineRule="auto"/>
      </w:pPr>
    </w:p>
    <w:p w14:paraId="337377A1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配套配件：安全阀</w:t>
      </w:r>
      <w:r>
        <w:rPr>
          <w:rFonts w:hint="eastAsia"/>
        </w:rPr>
        <w:t>DN15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个）、</w:t>
      </w:r>
      <w:proofErr w:type="gramStart"/>
      <w:r>
        <w:rPr>
          <w:rFonts w:hint="eastAsia"/>
        </w:rPr>
        <w:t>背压阀</w:t>
      </w:r>
      <w:proofErr w:type="gramEnd"/>
      <w:r>
        <w:rPr>
          <w:rFonts w:hint="eastAsia"/>
        </w:rPr>
        <w:t>DN15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个）、脉冲阻尼器</w:t>
      </w:r>
      <w:r>
        <w:rPr>
          <w:rFonts w:hint="eastAsia"/>
        </w:rPr>
        <w:t>DN15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个）、</w:t>
      </w:r>
      <w:r>
        <w:rPr>
          <w:rFonts w:hint="eastAsia"/>
        </w:rPr>
        <w:t>Y</w:t>
      </w:r>
      <w:r>
        <w:rPr>
          <w:rFonts w:hint="eastAsia"/>
        </w:rPr>
        <w:t>型过滤器</w:t>
      </w:r>
      <w:r>
        <w:rPr>
          <w:rFonts w:hint="eastAsia"/>
        </w:rPr>
        <w:t>DN25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个）、</w:t>
      </w:r>
      <w:proofErr w:type="gramStart"/>
      <w:r>
        <w:rPr>
          <w:rFonts w:hint="eastAsia"/>
        </w:rPr>
        <w:t>液位计</w:t>
      </w:r>
      <w:r>
        <w:rPr>
          <w:rFonts w:hint="eastAsia"/>
        </w:rPr>
        <w:t>2</w:t>
      </w:r>
      <w:r>
        <w:rPr>
          <w:rFonts w:hint="eastAsia"/>
        </w:rPr>
        <w:t>个</w:t>
      </w:r>
      <w:proofErr w:type="gramEnd"/>
      <w:r>
        <w:rPr>
          <w:rFonts w:hint="eastAsia"/>
        </w:rPr>
        <w:t>；平台支架为简易支架，管道、阀门采用</w:t>
      </w:r>
      <w:r>
        <w:rPr>
          <w:rFonts w:hint="eastAsia"/>
        </w:rPr>
        <w:t>PVC</w:t>
      </w:r>
      <w:r>
        <w:rPr>
          <w:rFonts w:hint="eastAsia"/>
        </w:rPr>
        <w:t>化工管。</w:t>
      </w:r>
    </w:p>
    <w:p w14:paraId="541953AD" w14:textId="77777777" w:rsidR="00E23EBC" w:rsidRDefault="00E23EBC" w:rsidP="002251F3">
      <w:pPr>
        <w:spacing w:line="360" w:lineRule="auto"/>
      </w:pPr>
    </w:p>
    <w:p w14:paraId="764AE3CA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（三）在线水质监测仪表</w:t>
      </w:r>
    </w:p>
    <w:p w14:paraId="194336D1" w14:textId="77777777" w:rsidR="00E23EBC" w:rsidRDefault="00E23EBC" w:rsidP="002251F3">
      <w:pPr>
        <w:spacing w:line="360" w:lineRule="auto"/>
      </w:pPr>
    </w:p>
    <w:p w14:paraId="2B854058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余氯在线仪表：</w:t>
      </w:r>
      <w:r>
        <w:rPr>
          <w:rFonts w:hint="eastAsia"/>
        </w:rPr>
        <w:t>1</w:t>
      </w:r>
      <w:r>
        <w:rPr>
          <w:rFonts w:hint="eastAsia"/>
        </w:rPr>
        <w:t>台，量程</w:t>
      </w:r>
      <w:r>
        <w:rPr>
          <w:rFonts w:hint="eastAsia"/>
        </w:rPr>
        <w:t>0.01-10mg/L</w:t>
      </w:r>
      <w:r>
        <w:rPr>
          <w:rFonts w:hint="eastAsia"/>
        </w:rPr>
        <w:t>（带温度、</w:t>
      </w:r>
      <w:r>
        <w:rPr>
          <w:rFonts w:hint="eastAsia"/>
        </w:rPr>
        <w:t>PH</w:t>
      </w:r>
      <w:r>
        <w:rPr>
          <w:rFonts w:hint="eastAsia"/>
        </w:rPr>
        <w:t>自动补偿），输出</w:t>
      </w:r>
      <w:r>
        <w:rPr>
          <w:rFonts w:hint="eastAsia"/>
        </w:rPr>
        <w:t>4-20mA/RS485</w:t>
      </w:r>
      <w:r>
        <w:rPr>
          <w:rFonts w:hint="eastAsia"/>
        </w:rPr>
        <w:t>，管道插入式安装，可联动控制杀菌剂</w:t>
      </w:r>
      <w:proofErr w:type="gramStart"/>
      <w:r>
        <w:rPr>
          <w:rFonts w:hint="eastAsia"/>
        </w:rPr>
        <w:t>加药泵启停</w:t>
      </w:r>
      <w:proofErr w:type="gramEnd"/>
      <w:r>
        <w:rPr>
          <w:rFonts w:hint="eastAsia"/>
        </w:rPr>
        <w:t>。</w:t>
      </w:r>
    </w:p>
    <w:p w14:paraId="4F9F0FB7" w14:textId="77777777" w:rsidR="00E23EBC" w:rsidRDefault="00E23EBC" w:rsidP="002251F3">
      <w:pPr>
        <w:spacing w:line="360" w:lineRule="auto"/>
      </w:pPr>
    </w:p>
    <w:p w14:paraId="0550DD92" w14:textId="77777777" w:rsidR="00E23EBC" w:rsidRDefault="002A33C2" w:rsidP="002251F3">
      <w:pPr>
        <w:spacing w:line="360" w:lineRule="auto"/>
      </w:pPr>
      <w:r>
        <w:rPr>
          <w:rFonts w:hint="eastAsia"/>
        </w:rPr>
        <w:t>2. PH</w:t>
      </w:r>
      <w:r>
        <w:rPr>
          <w:rFonts w:hint="eastAsia"/>
        </w:rPr>
        <w:t>在线仪表：</w:t>
      </w:r>
      <w:r>
        <w:rPr>
          <w:rFonts w:hint="eastAsia"/>
        </w:rPr>
        <w:t>1</w:t>
      </w:r>
      <w:r>
        <w:rPr>
          <w:rFonts w:hint="eastAsia"/>
        </w:rPr>
        <w:t>台，量程</w:t>
      </w:r>
      <w:r>
        <w:rPr>
          <w:rFonts w:hint="eastAsia"/>
        </w:rPr>
        <w:t>0-14PH</w:t>
      </w:r>
      <w:r>
        <w:rPr>
          <w:rFonts w:hint="eastAsia"/>
        </w:rPr>
        <w:t>，输出</w:t>
      </w:r>
      <w:r>
        <w:rPr>
          <w:rFonts w:hint="eastAsia"/>
        </w:rPr>
        <w:t>4-20mA/RS485</w:t>
      </w:r>
      <w:r>
        <w:rPr>
          <w:rFonts w:hint="eastAsia"/>
        </w:rPr>
        <w:t>，管道插入式安装，可联动控制阻垢剂</w:t>
      </w:r>
      <w:proofErr w:type="gramStart"/>
      <w:r>
        <w:rPr>
          <w:rFonts w:hint="eastAsia"/>
        </w:rPr>
        <w:t>加药泵启停</w:t>
      </w:r>
      <w:proofErr w:type="gramEnd"/>
      <w:r>
        <w:rPr>
          <w:rFonts w:hint="eastAsia"/>
        </w:rPr>
        <w:t>。</w:t>
      </w:r>
    </w:p>
    <w:p w14:paraId="7685485F" w14:textId="77777777" w:rsidR="00E23EBC" w:rsidRDefault="00E23EBC" w:rsidP="002251F3">
      <w:pPr>
        <w:spacing w:line="360" w:lineRule="auto"/>
      </w:pPr>
    </w:p>
    <w:p w14:paraId="48563178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电导率在线仪表：</w:t>
      </w:r>
      <w:r>
        <w:rPr>
          <w:rFonts w:hint="eastAsia"/>
        </w:rPr>
        <w:t>1</w:t>
      </w:r>
      <w:r>
        <w:rPr>
          <w:rFonts w:hint="eastAsia"/>
        </w:rPr>
        <w:t>台，量程</w:t>
      </w:r>
      <w:r>
        <w:rPr>
          <w:rFonts w:hint="eastAsia"/>
        </w:rPr>
        <w:t>0-10000</w:t>
      </w:r>
      <w:r>
        <w:rPr>
          <w:rFonts w:hint="eastAsia"/>
        </w:rPr>
        <w:t>μ</w:t>
      </w:r>
      <w:r>
        <w:rPr>
          <w:rFonts w:hint="eastAsia"/>
        </w:rPr>
        <w:t>s/cm</w:t>
      </w:r>
      <w:r>
        <w:rPr>
          <w:rFonts w:hint="eastAsia"/>
        </w:rPr>
        <w:t>，输出</w:t>
      </w:r>
      <w:r>
        <w:rPr>
          <w:rFonts w:hint="eastAsia"/>
        </w:rPr>
        <w:t>4-20mA/RS485</w:t>
      </w:r>
      <w:r>
        <w:rPr>
          <w:rFonts w:hint="eastAsia"/>
        </w:rPr>
        <w:t>，管道插入式安装，用于监测循环水浓缩倍数（控制</w:t>
      </w:r>
      <w:r>
        <w:rPr>
          <w:rFonts w:hint="eastAsia"/>
        </w:rPr>
        <w:t>3-5</w:t>
      </w:r>
      <w:r>
        <w:rPr>
          <w:rFonts w:hint="eastAsia"/>
        </w:rPr>
        <w:t>倍），判断排污</w:t>
      </w:r>
      <w:r>
        <w:rPr>
          <w:rFonts w:hint="eastAsia"/>
        </w:rPr>
        <w:t>/</w:t>
      </w:r>
      <w:r>
        <w:rPr>
          <w:rFonts w:hint="eastAsia"/>
        </w:rPr>
        <w:t>补水时机。</w:t>
      </w:r>
    </w:p>
    <w:p w14:paraId="4C0BAD04" w14:textId="77777777" w:rsidR="00E23EBC" w:rsidRDefault="00E23EBC" w:rsidP="002251F3">
      <w:pPr>
        <w:spacing w:line="360" w:lineRule="auto"/>
      </w:pPr>
    </w:p>
    <w:p w14:paraId="35472B7B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（四）电控柜及控制要求</w:t>
      </w:r>
    </w:p>
    <w:p w14:paraId="558EFE70" w14:textId="77777777" w:rsidR="00E23EBC" w:rsidRDefault="00E23EBC" w:rsidP="002251F3">
      <w:pPr>
        <w:spacing w:line="360" w:lineRule="auto"/>
      </w:pPr>
    </w:p>
    <w:p w14:paraId="6169FA07" w14:textId="123F4CB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配置</w:t>
      </w:r>
      <w:r>
        <w:rPr>
          <w:rFonts w:hint="eastAsia"/>
        </w:rPr>
        <w:t>1</w:t>
      </w:r>
      <w:r>
        <w:rPr>
          <w:rFonts w:hint="eastAsia"/>
        </w:rPr>
        <w:t>台电控柜，碳钢喷塑材质，电控元件采用</w:t>
      </w:r>
      <w:r w:rsidR="00B00111">
        <w:rPr>
          <w:rFonts w:hint="eastAsia"/>
        </w:rPr>
        <w:t>中高端品牌</w:t>
      </w:r>
      <w:r>
        <w:rPr>
          <w:rFonts w:hint="eastAsia"/>
        </w:rPr>
        <w:t>，负责整体加药系统的控制与联动。</w:t>
      </w:r>
    </w:p>
    <w:p w14:paraId="0EA2AFFE" w14:textId="77777777" w:rsidR="00E23EBC" w:rsidRDefault="00E23EBC" w:rsidP="002251F3">
      <w:pPr>
        <w:spacing w:line="360" w:lineRule="auto"/>
      </w:pPr>
    </w:p>
    <w:p w14:paraId="00E94747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支持仪表与加药泵联动控制，具备液位报警功能（溶液</w:t>
      </w:r>
      <w:proofErr w:type="gramStart"/>
      <w:r>
        <w:rPr>
          <w:rFonts w:hint="eastAsia"/>
        </w:rPr>
        <w:t>箱低液</w:t>
      </w:r>
      <w:proofErr w:type="gramEnd"/>
      <w:r>
        <w:rPr>
          <w:rFonts w:hint="eastAsia"/>
        </w:rPr>
        <w:t>位时报警并停止计量泵工作），可实现现场手动操作。</w:t>
      </w:r>
    </w:p>
    <w:p w14:paraId="7223FD70" w14:textId="77777777" w:rsidR="00E23EBC" w:rsidRDefault="00E23EBC" w:rsidP="002251F3">
      <w:pPr>
        <w:spacing w:line="360" w:lineRule="auto"/>
      </w:pPr>
    </w:p>
    <w:p w14:paraId="24A5B218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三、设备技术要求</w:t>
      </w:r>
    </w:p>
    <w:p w14:paraId="38483050" w14:textId="77777777" w:rsidR="00E23EBC" w:rsidRDefault="00E23EBC" w:rsidP="002251F3">
      <w:pPr>
        <w:spacing w:line="360" w:lineRule="auto"/>
      </w:pPr>
    </w:p>
    <w:p w14:paraId="413F4CBF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整体装置为</w:t>
      </w:r>
      <w:r>
        <w:rPr>
          <w:rFonts w:hint="eastAsia"/>
        </w:rPr>
        <w:t>JY-</w:t>
      </w:r>
      <w:r>
        <w:rPr>
          <w:rFonts w:hint="eastAsia"/>
        </w:rPr>
        <w:t>系列机电一体化结构，结构紧凑、体积小、噪声低、工作平稳，适配医院室内安装环境，便于后期维护与操作。</w:t>
      </w:r>
    </w:p>
    <w:p w14:paraId="4F2800F7" w14:textId="77777777" w:rsidR="00E23EBC" w:rsidRDefault="00E23EBC" w:rsidP="002251F3">
      <w:pPr>
        <w:spacing w:line="360" w:lineRule="auto"/>
      </w:pPr>
    </w:p>
    <w:p w14:paraId="524B96DF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所有与药液接触的</w:t>
      </w:r>
      <w:proofErr w:type="gramStart"/>
      <w:r>
        <w:rPr>
          <w:rFonts w:hint="eastAsia"/>
        </w:rPr>
        <w:t>材质需</w:t>
      </w:r>
      <w:proofErr w:type="gramEnd"/>
      <w:r>
        <w:rPr>
          <w:rFonts w:hint="eastAsia"/>
        </w:rPr>
        <w:t>具备耐腐蚀性，</w:t>
      </w:r>
      <w:r>
        <w:rPr>
          <w:rFonts w:hint="eastAsia"/>
        </w:rPr>
        <w:t>PE</w:t>
      </w:r>
      <w:proofErr w:type="gramStart"/>
      <w:r>
        <w:rPr>
          <w:rFonts w:hint="eastAsia"/>
        </w:rPr>
        <w:t>溶</w:t>
      </w:r>
      <w:proofErr w:type="gramEnd"/>
      <w:r>
        <w:rPr>
          <w:rFonts w:hint="eastAsia"/>
        </w:rPr>
        <w:t>药箱、</w:t>
      </w:r>
      <w:r>
        <w:rPr>
          <w:rFonts w:hint="eastAsia"/>
        </w:rPr>
        <w:t>PVC</w:t>
      </w:r>
      <w:r>
        <w:rPr>
          <w:rFonts w:hint="eastAsia"/>
        </w:rPr>
        <w:t>管道阀门等需符合循环水处理设备材质标准，无二次污染。</w:t>
      </w:r>
    </w:p>
    <w:p w14:paraId="7F6D3BAE" w14:textId="77777777" w:rsidR="00E23EBC" w:rsidRDefault="00E23EBC" w:rsidP="002251F3">
      <w:pPr>
        <w:spacing w:line="360" w:lineRule="auto"/>
      </w:pPr>
    </w:p>
    <w:p w14:paraId="53D52ACD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计量泵精度高、密封性好，可实现流量精准调节，满足医院</w:t>
      </w:r>
      <w:r>
        <w:rPr>
          <w:rFonts w:hint="eastAsia"/>
        </w:rPr>
        <w:t>24</w:t>
      </w:r>
      <w:r>
        <w:rPr>
          <w:rFonts w:hint="eastAsia"/>
        </w:rPr>
        <w:t>小时连续运行需求。</w:t>
      </w:r>
    </w:p>
    <w:p w14:paraId="48B75C0F" w14:textId="77777777" w:rsidR="00E23EBC" w:rsidRDefault="00E23EBC" w:rsidP="002251F3">
      <w:pPr>
        <w:spacing w:line="360" w:lineRule="auto"/>
      </w:pPr>
    </w:p>
    <w:p w14:paraId="5A1DD296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在线仪表监测精准、响应迅速，抗干扰能力强，适配医院复杂的用电环境，数据传输稳定。</w:t>
      </w:r>
    </w:p>
    <w:p w14:paraId="740A2DF4" w14:textId="77777777" w:rsidR="00E23EBC" w:rsidRDefault="00E23EBC" w:rsidP="002251F3">
      <w:pPr>
        <w:spacing w:line="360" w:lineRule="auto"/>
      </w:pPr>
    </w:p>
    <w:p w14:paraId="046F4EB3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设备所有连接接头、紧固件需牢固可靠，无松动、泄漏隐患，液位计、压力表等配件指示清晰、精准。</w:t>
      </w:r>
    </w:p>
    <w:p w14:paraId="3668D8BE" w14:textId="77777777" w:rsidR="00E23EBC" w:rsidRDefault="00E23EBC" w:rsidP="002251F3">
      <w:pPr>
        <w:spacing w:line="360" w:lineRule="auto"/>
      </w:pPr>
    </w:p>
    <w:p w14:paraId="2B4C9C8A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四、设备安装、调试及培训要求</w:t>
      </w:r>
    </w:p>
    <w:p w14:paraId="0FFA140C" w14:textId="77777777" w:rsidR="00E23EBC" w:rsidRDefault="00E23EBC" w:rsidP="002251F3">
      <w:pPr>
        <w:spacing w:line="360" w:lineRule="auto"/>
      </w:pPr>
    </w:p>
    <w:p w14:paraId="100B830A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供应商需提供免费的现场安装、调试服务，安排专业技术人员到北京通州胸科医院现场施工，安装过程需遵守医院的安全管理规定、医疗环境管控要求，减少对医院正常医疗工作的影响。</w:t>
      </w:r>
    </w:p>
    <w:p w14:paraId="7E641ADB" w14:textId="77777777" w:rsidR="00E23EBC" w:rsidRDefault="00E23EBC" w:rsidP="002251F3">
      <w:pPr>
        <w:spacing w:line="360" w:lineRule="auto"/>
      </w:pPr>
    </w:p>
    <w:p w14:paraId="75A6C178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安装完成后，供应商需进行全面的系统调试，包括设备启停、药剂投加、设备运行三个月的药剂、仪表联动、故障报警等功能，确保整套加药系统达到设计使用要求，水质指标满足循环水系统管控标准。</w:t>
      </w:r>
    </w:p>
    <w:p w14:paraId="40A582D8" w14:textId="77777777" w:rsidR="00E23EBC" w:rsidRDefault="00E23EBC" w:rsidP="002251F3">
      <w:pPr>
        <w:spacing w:line="360" w:lineRule="auto"/>
      </w:pPr>
    </w:p>
    <w:p w14:paraId="2549D7FD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供应商需为医院操作人员、维护人员提供免费的现场技术培训，内容包括设备操作流程、药品配制方法、日常维护要点、故障排查与处理等，确保相关人员能独立操作设备、处理常见故障。</w:t>
      </w:r>
    </w:p>
    <w:p w14:paraId="4B3B0553" w14:textId="77777777" w:rsidR="00E23EBC" w:rsidRDefault="00E23EBC" w:rsidP="002251F3">
      <w:pPr>
        <w:spacing w:line="360" w:lineRule="auto"/>
      </w:pPr>
    </w:p>
    <w:p w14:paraId="5044686B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五、质量保证及售后服务要求</w:t>
      </w:r>
    </w:p>
    <w:p w14:paraId="3CC69F4D" w14:textId="77777777" w:rsidR="00E23EBC" w:rsidRDefault="00E23EBC" w:rsidP="002251F3">
      <w:pPr>
        <w:spacing w:line="360" w:lineRule="auto"/>
      </w:pPr>
    </w:p>
    <w:p w14:paraId="3D2117BD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质量保证：所供设备均为全新、合格的原厂产品，无破损、无返修，所有配件、元件均符合国家相关标准及本方案技术要求，设备整体质保期不少于</w:t>
      </w:r>
      <w:r>
        <w:rPr>
          <w:rFonts w:hint="eastAsia"/>
        </w:rPr>
        <w:t>[1]</w:t>
      </w:r>
      <w:r>
        <w:rPr>
          <w:rFonts w:hint="eastAsia"/>
        </w:rPr>
        <w:t>年（自安装调试合格并验收之日起计算），质保期内非人为损坏的设备故障，供应商需免费维修、更换配件。</w:t>
      </w:r>
    </w:p>
    <w:p w14:paraId="37ABFB20" w14:textId="77777777" w:rsidR="00E23EBC" w:rsidRDefault="00E23EBC" w:rsidP="002251F3">
      <w:pPr>
        <w:spacing w:line="360" w:lineRule="auto"/>
      </w:pPr>
    </w:p>
    <w:p w14:paraId="3DB1B267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售后服务：供应商需建立</w:t>
      </w:r>
      <w:r>
        <w:rPr>
          <w:rFonts w:hint="eastAsia"/>
        </w:rPr>
        <w:t>7</w:t>
      </w:r>
      <w:r>
        <w:rPr>
          <w:rFonts w:hint="eastAsia"/>
        </w:rPr>
        <w:t>×</w:t>
      </w:r>
      <w:r>
        <w:rPr>
          <w:rFonts w:hint="eastAsia"/>
        </w:rPr>
        <w:t>24</w:t>
      </w:r>
      <w:r>
        <w:rPr>
          <w:rFonts w:hint="eastAsia"/>
        </w:rPr>
        <w:t>小时售后服务响应机制，接到医院故障报修后，需在</w:t>
      </w:r>
      <w:r>
        <w:rPr>
          <w:rFonts w:hint="eastAsia"/>
        </w:rPr>
        <w:t>[48]</w:t>
      </w:r>
      <w:r>
        <w:rPr>
          <w:rFonts w:hint="eastAsia"/>
        </w:rPr>
        <w:lastRenderedPageBreak/>
        <w:t>小时内安排技术人员到达现场处理；质保期外，供应商需提供终身技术服务，维修仅收取合理的配件成本费，且保证配件的长期供应。</w:t>
      </w:r>
    </w:p>
    <w:p w14:paraId="77D8ED85" w14:textId="77777777" w:rsidR="00E23EBC" w:rsidRDefault="00E23EBC" w:rsidP="002251F3">
      <w:pPr>
        <w:spacing w:line="360" w:lineRule="auto"/>
      </w:pPr>
    </w:p>
    <w:p w14:paraId="6E068C09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技术支持：供应商需为医院提供长期的技术咨询服务，针对循环水水质变化、药剂投加优化等问题，及时提供专业的解决方案，保障系统持续稳定运行。</w:t>
      </w:r>
    </w:p>
    <w:p w14:paraId="1034B950" w14:textId="77777777" w:rsidR="00E23EBC" w:rsidRDefault="00E23EBC" w:rsidP="002251F3">
      <w:pPr>
        <w:spacing w:line="360" w:lineRule="auto"/>
      </w:pPr>
    </w:p>
    <w:p w14:paraId="2ACB4065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六、验收标准</w:t>
      </w:r>
    </w:p>
    <w:p w14:paraId="5E3C618F" w14:textId="77777777" w:rsidR="00E23EBC" w:rsidRDefault="00E23EBC" w:rsidP="002251F3">
      <w:pPr>
        <w:spacing w:line="360" w:lineRule="auto"/>
      </w:pPr>
    </w:p>
    <w:p w14:paraId="3CDCF251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设备到货验收：设备及配件的规格、型号、数量与本采购方案一致，产品合格证、说明书、出厂检测报告等资料齐全，设备外观无破损、变形，配件完好。</w:t>
      </w:r>
    </w:p>
    <w:p w14:paraId="3F1D40C3" w14:textId="77777777" w:rsidR="00E23EBC" w:rsidRDefault="00E23EBC" w:rsidP="002251F3">
      <w:pPr>
        <w:spacing w:line="360" w:lineRule="auto"/>
      </w:pPr>
    </w:p>
    <w:p w14:paraId="796C4F63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安装调试验收：设备安装牢固，管路连接无泄漏，搅拌系统、计量泵、在线仪表等运行正常；加药系统可实现自动化投加，仪表与加药泵联动功能正常，液位报警、故障停机等功能有效；在线仪表监测数据精准，循环水水质指标达到防垢、防腐、杀菌要求（浓缩倍数</w:t>
      </w:r>
      <w:r>
        <w:rPr>
          <w:rFonts w:hint="eastAsia"/>
        </w:rPr>
        <w:t>3-5</w:t>
      </w:r>
      <w:r>
        <w:rPr>
          <w:rFonts w:hint="eastAsia"/>
        </w:rPr>
        <w:t>倍，</w:t>
      </w:r>
      <w:r>
        <w:rPr>
          <w:rFonts w:hint="eastAsia"/>
        </w:rPr>
        <w:t>PH</w:t>
      </w:r>
      <w:r>
        <w:rPr>
          <w:rFonts w:hint="eastAsia"/>
        </w:rPr>
        <w:t>、余氯在合理管控范围）。</w:t>
      </w:r>
    </w:p>
    <w:p w14:paraId="4F0DC3F0" w14:textId="77777777" w:rsidR="00E23EBC" w:rsidRDefault="00E23EBC" w:rsidP="002251F3">
      <w:pPr>
        <w:spacing w:line="360" w:lineRule="auto"/>
      </w:pPr>
    </w:p>
    <w:p w14:paraId="6E035A3A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技术资料验收：供应商需提交完整的技术资料，包括设备说明书、设备图纸、调试报告、培训记录、产品合格证、设备出厂检测报告等，资料需加盖厂家公章，一式</w:t>
      </w:r>
      <w:r>
        <w:rPr>
          <w:rFonts w:hint="eastAsia"/>
        </w:rPr>
        <w:t>[XX]</w:t>
      </w:r>
      <w:r>
        <w:rPr>
          <w:rFonts w:hint="eastAsia"/>
        </w:rPr>
        <w:t>份。</w:t>
      </w:r>
    </w:p>
    <w:p w14:paraId="71BCFDC3" w14:textId="77777777" w:rsidR="00E23EBC" w:rsidRDefault="00E23EBC" w:rsidP="002251F3">
      <w:pPr>
        <w:spacing w:line="360" w:lineRule="auto"/>
      </w:pPr>
    </w:p>
    <w:p w14:paraId="2C4EB7FE" w14:textId="77777777" w:rsidR="00E23EBC" w:rsidRDefault="002A33C2" w:rsidP="002251F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七、其他要求</w:t>
      </w:r>
    </w:p>
    <w:p w14:paraId="6004453A" w14:textId="77777777" w:rsidR="00E23EBC" w:rsidRDefault="00E23EBC" w:rsidP="002251F3">
      <w:pPr>
        <w:spacing w:line="360" w:lineRule="auto"/>
      </w:pPr>
    </w:p>
    <w:p w14:paraId="5B38C623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设备运输过程中，供应商需做好防护措施，确保设备完好，运输费用由供应商承担，送货至北京通州胸科医院指定地点。</w:t>
      </w:r>
    </w:p>
    <w:p w14:paraId="30F4FC08" w14:textId="77777777" w:rsidR="00E23EBC" w:rsidRDefault="00E23EBC" w:rsidP="002251F3">
      <w:pPr>
        <w:spacing w:line="360" w:lineRule="auto"/>
      </w:pPr>
    </w:p>
    <w:p w14:paraId="280424C9" w14:textId="77777777" w:rsidR="00E23EBC" w:rsidRDefault="002A33C2" w:rsidP="002251F3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设备使用过程中，供应商需提供详细的药品配制操作指南，适配医院的使用需求，药剂投加比例可根据医院实际水质情况进行优化指导。</w:t>
      </w:r>
    </w:p>
    <w:p w14:paraId="6A997789" w14:textId="77777777" w:rsidR="0032526B" w:rsidRDefault="0032526B" w:rsidP="002251F3">
      <w:pPr>
        <w:spacing w:line="360" w:lineRule="auto"/>
      </w:pPr>
    </w:p>
    <w:p w14:paraId="14B01ED8" w14:textId="732178BE" w:rsidR="00E23EBC" w:rsidRDefault="0032526B" w:rsidP="002251F3">
      <w:pPr>
        <w:spacing w:line="360" w:lineRule="auto"/>
      </w:pPr>
      <w:r>
        <w:rPr>
          <w:rFonts w:hint="eastAsia"/>
        </w:rPr>
        <w:t>3</w:t>
      </w:r>
      <w:r>
        <w:t xml:space="preserve">. </w:t>
      </w:r>
      <w:r w:rsidR="002A33C2">
        <w:rPr>
          <w:rFonts w:hint="eastAsia"/>
        </w:rPr>
        <w:t>供应商所供设备及</w:t>
      </w:r>
      <w:r w:rsidR="00D17C62">
        <w:rPr>
          <w:rFonts w:hint="eastAsia"/>
        </w:rPr>
        <w:t>安装</w:t>
      </w:r>
      <w:r w:rsidR="002A33C2">
        <w:rPr>
          <w:rFonts w:hint="eastAsia"/>
        </w:rPr>
        <w:t>服务需满足以上所有要求，未尽事宜由双方协商确定。</w:t>
      </w:r>
    </w:p>
    <w:p w14:paraId="662200AA" w14:textId="7E598499" w:rsidR="00D17C62" w:rsidRDefault="00D17C62" w:rsidP="002251F3">
      <w:pPr>
        <w:spacing w:line="360" w:lineRule="auto"/>
      </w:pPr>
      <w:r>
        <w:rPr>
          <w:rFonts w:hint="eastAsia"/>
        </w:rPr>
        <w:t>4</w:t>
      </w:r>
      <w:r>
        <w:t xml:space="preserve">. </w:t>
      </w:r>
      <w:r w:rsidR="002A33C2">
        <w:rPr>
          <w:rFonts w:hint="eastAsia"/>
        </w:rPr>
        <w:t>在安装期间要确保</w:t>
      </w:r>
      <w:r>
        <w:rPr>
          <w:rFonts w:hint="eastAsia"/>
        </w:rPr>
        <w:t>现有设备</w:t>
      </w:r>
      <w:r w:rsidR="002A33C2">
        <w:rPr>
          <w:rFonts w:hint="eastAsia"/>
        </w:rPr>
        <w:t>安全稳定</w:t>
      </w:r>
      <w:r>
        <w:rPr>
          <w:rFonts w:hint="eastAsia"/>
        </w:rPr>
        <w:t>运行</w:t>
      </w:r>
      <w:r w:rsidR="002A33C2">
        <w:rPr>
          <w:rFonts w:hint="eastAsia"/>
        </w:rPr>
        <w:t>。</w:t>
      </w:r>
    </w:p>
    <w:sectPr w:rsidR="00D1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C2A938"/>
    <w:multiLevelType w:val="singleLevel"/>
    <w:tmpl w:val="F7C2A938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C93F71D"/>
    <w:multiLevelType w:val="singleLevel"/>
    <w:tmpl w:val="3C93F71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97CC9DE"/>
    <w:multiLevelType w:val="singleLevel"/>
    <w:tmpl w:val="697CC9DE"/>
    <w:lvl w:ilvl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B2C51"/>
    <w:rsid w:val="00000B24"/>
    <w:rsid w:val="000A3863"/>
    <w:rsid w:val="002251F3"/>
    <w:rsid w:val="002405BA"/>
    <w:rsid w:val="002628CA"/>
    <w:rsid w:val="00296FA8"/>
    <w:rsid w:val="002A33C2"/>
    <w:rsid w:val="0032526B"/>
    <w:rsid w:val="005F4975"/>
    <w:rsid w:val="00653779"/>
    <w:rsid w:val="008B65BF"/>
    <w:rsid w:val="009E01F4"/>
    <w:rsid w:val="00B00111"/>
    <w:rsid w:val="00B1234A"/>
    <w:rsid w:val="00D17C62"/>
    <w:rsid w:val="00E23EBC"/>
    <w:rsid w:val="00FC2A5D"/>
    <w:rsid w:val="00FC7B60"/>
    <w:rsid w:val="0A9A7472"/>
    <w:rsid w:val="26FB2C51"/>
    <w:rsid w:val="300D504F"/>
    <w:rsid w:val="36306157"/>
    <w:rsid w:val="5E612EEC"/>
    <w:rsid w:val="63AB4587"/>
    <w:rsid w:val="718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8FB38"/>
  <w15:docId w15:val="{F2A3C1AF-D2FB-4695-AE50-F5ED9EB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3252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2026-03-11T11:51:00Z</dcterms:created>
  <dcterms:modified xsi:type="dcterms:W3CDTF">2026-03-23T00:41:00Z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ACFE0FC15B074BDA89073F5CF05C0890_11</vt:lpwstr>
  </property>
  <property fmtid="{D5CDD505-2E9C-101B-9397-08002B2CF9AE}" pid="4" name="KSOTemplateDocerSaveRecord">
    <vt:lpwstr>eyJoZGlkIjoiZDEyNzY0YTQzYmI5ZTM2MDM3OTQ4NzFhZjBkMGYxZWEiLCJ1c2VySWQiOiI1Njg4ODg5NjgifQ==</vt:lpwstr>
  </property>
</Properties>
</file>