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BC" w:rsidRPr="008524BC" w:rsidRDefault="00833478" w:rsidP="008524BC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简易呼吸器</w:t>
      </w:r>
      <w:r w:rsidR="008524BC" w:rsidRPr="008524BC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57</w:t>
      </w:r>
      <w:r w:rsidR="008524BC" w:rsidRPr="008524BC">
        <w:rPr>
          <w:rFonts w:ascii="宋体" w:hAnsi="宋体"/>
          <w:sz w:val="24"/>
        </w:rPr>
        <w:t>套</w:t>
      </w:r>
      <w:r>
        <w:rPr>
          <w:rFonts w:ascii="宋体" w:hAnsi="宋体"/>
          <w:sz w:val="24"/>
        </w:rPr>
        <w:t>，预算单价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/>
          <w:sz w:val="24"/>
        </w:rPr>
        <w:t>80元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/>
          <w:sz w:val="24"/>
        </w:rPr>
        <w:t>套</w:t>
      </w:r>
      <w:r>
        <w:rPr>
          <w:rFonts w:ascii="宋体" w:hAnsi="宋体" w:hint="eastAsia"/>
          <w:sz w:val="24"/>
        </w:rPr>
        <w:t>，</w:t>
      </w:r>
      <w:r w:rsidR="008524BC" w:rsidRPr="008524BC">
        <w:rPr>
          <w:rFonts w:ascii="宋体" w:hAnsi="宋体" w:hint="eastAsia"/>
          <w:sz w:val="24"/>
        </w:rPr>
        <w:t>最高限价</w:t>
      </w:r>
      <w:r>
        <w:rPr>
          <w:rFonts w:ascii="宋体" w:hAnsi="宋体"/>
          <w:sz w:val="24"/>
        </w:rPr>
        <w:t>44460</w:t>
      </w:r>
      <w:r w:rsidR="008524BC" w:rsidRPr="008524BC">
        <w:rPr>
          <w:rFonts w:ascii="宋体" w:hAnsi="宋体"/>
          <w:sz w:val="24"/>
        </w:rPr>
        <w:t>元</w:t>
      </w:r>
    </w:p>
    <w:p w:rsidR="00833478" w:rsidRDefault="00833478" w:rsidP="00833478">
      <w:pPr>
        <w:ind w:firstLineChars="200" w:firstLine="480"/>
        <w:rPr>
          <w:rFonts w:ascii="宋体" w:hAnsi="宋体" w:cs="方正仿宋_GBK"/>
          <w:color w:val="000000"/>
          <w:kern w:val="0"/>
          <w:sz w:val="24"/>
        </w:rPr>
      </w:pPr>
      <w:r>
        <w:rPr>
          <w:rFonts w:ascii="宋体" w:hAnsi="宋体" w:cs="方正仿宋_GBK" w:hint="eastAsia"/>
          <w:color w:val="000000"/>
          <w:kern w:val="0"/>
          <w:sz w:val="24"/>
        </w:rPr>
        <w:t>1</w:t>
      </w:r>
      <w:r>
        <w:rPr>
          <w:rFonts w:ascii="宋体" w:hAnsi="宋体" w:cs="方正仿宋_GBK"/>
          <w:color w:val="000000"/>
          <w:kern w:val="0"/>
          <w:sz w:val="24"/>
        </w:rPr>
        <w:t>.适用人群</w:t>
      </w:r>
      <w:r>
        <w:rPr>
          <w:rFonts w:ascii="宋体" w:hAnsi="宋体" w:cs="方正仿宋_GBK" w:hint="eastAsia"/>
          <w:color w:val="000000"/>
          <w:kern w:val="0"/>
          <w:sz w:val="24"/>
        </w:rPr>
        <w:t>&gt;</w:t>
      </w:r>
      <w:r>
        <w:rPr>
          <w:rFonts w:ascii="宋体" w:hAnsi="宋体" w:cs="方正仿宋_GBK"/>
          <w:color w:val="000000"/>
          <w:kern w:val="0"/>
          <w:sz w:val="24"/>
        </w:rPr>
        <w:t>40kg</w:t>
      </w:r>
    </w:p>
    <w:p w:rsidR="00833478" w:rsidRDefault="00833478" w:rsidP="00833478">
      <w:pPr>
        <w:ind w:firstLineChars="200" w:firstLine="480"/>
        <w:rPr>
          <w:rFonts w:ascii="宋体" w:hAnsi="宋体" w:cs="方正仿宋_GBK"/>
          <w:color w:val="000000"/>
          <w:kern w:val="0"/>
          <w:sz w:val="24"/>
        </w:rPr>
      </w:pPr>
      <w:r>
        <w:rPr>
          <w:rFonts w:ascii="宋体" w:hAnsi="宋体" w:cs="方正仿宋_GBK" w:hint="eastAsia"/>
          <w:color w:val="000000"/>
          <w:kern w:val="0"/>
          <w:sz w:val="24"/>
        </w:rPr>
        <w:t>2</w:t>
      </w:r>
      <w:r>
        <w:rPr>
          <w:rFonts w:ascii="宋体" w:hAnsi="宋体" w:cs="方正仿宋_GBK"/>
          <w:color w:val="000000"/>
          <w:kern w:val="0"/>
          <w:sz w:val="24"/>
        </w:rPr>
        <w:t>.呼吸阻力≤5cmH</w:t>
      </w:r>
      <w:r w:rsidRPr="00833478">
        <w:rPr>
          <w:rFonts w:ascii="宋体" w:hAnsi="宋体" w:cs="方正仿宋_GBK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方正仿宋_GBK"/>
          <w:color w:val="000000"/>
          <w:kern w:val="0"/>
          <w:sz w:val="24"/>
        </w:rPr>
        <w:t>0@50L/min</w:t>
      </w:r>
    </w:p>
    <w:p w:rsidR="00833478" w:rsidRDefault="00833478" w:rsidP="00833478">
      <w:pPr>
        <w:ind w:firstLineChars="200" w:firstLine="480"/>
        <w:rPr>
          <w:rFonts w:ascii="宋体" w:hAnsi="宋体" w:cs="方正仿宋_GBK"/>
          <w:color w:val="000000"/>
          <w:kern w:val="0"/>
          <w:sz w:val="24"/>
        </w:rPr>
      </w:pPr>
      <w:r>
        <w:rPr>
          <w:rFonts w:ascii="宋体" w:hAnsi="宋体" w:cs="方正仿宋_GBK"/>
          <w:color w:val="000000"/>
          <w:kern w:val="0"/>
          <w:sz w:val="24"/>
        </w:rPr>
        <w:t>3.吸气阻力</w:t>
      </w:r>
      <w:r>
        <w:rPr>
          <w:rFonts w:ascii="宋体" w:hAnsi="宋体" w:cs="方正仿宋_GBK"/>
          <w:color w:val="000000"/>
          <w:kern w:val="0"/>
          <w:sz w:val="24"/>
        </w:rPr>
        <w:t>≤5cmH</w:t>
      </w:r>
      <w:r w:rsidRPr="00833478">
        <w:rPr>
          <w:rFonts w:ascii="宋体" w:hAnsi="宋体" w:cs="方正仿宋_GBK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方正仿宋_GBK"/>
          <w:color w:val="000000"/>
          <w:kern w:val="0"/>
          <w:sz w:val="24"/>
        </w:rPr>
        <w:t>0@50L/min</w:t>
      </w:r>
    </w:p>
    <w:p w:rsidR="00833478" w:rsidRDefault="00833478" w:rsidP="00833478">
      <w:pPr>
        <w:ind w:firstLineChars="200" w:firstLine="480"/>
        <w:rPr>
          <w:rFonts w:ascii="宋体" w:hAnsi="宋体" w:cs="方正仿宋_GBK"/>
          <w:color w:val="000000"/>
          <w:kern w:val="0"/>
          <w:sz w:val="24"/>
        </w:rPr>
      </w:pPr>
      <w:r>
        <w:rPr>
          <w:rFonts w:ascii="宋体" w:hAnsi="宋体" w:cs="方正仿宋_GBK"/>
          <w:color w:val="000000"/>
          <w:kern w:val="0"/>
          <w:sz w:val="24"/>
        </w:rPr>
        <w:t>4.按压体积：成人型＞</w:t>
      </w:r>
      <w:r>
        <w:rPr>
          <w:rFonts w:ascii="宋体" w:hAnsi="宋体" w:cs="方正仿宋_GBK" w:hint="eastAsia"/>
          <w:color w:val="000000"/>
          <w:kern w:val="0"/>
          <w:sz w:val="24"/>
        </w:rPr>
        <w:t>6</w:t>
      </w:r>
      <w:r>
        <w:rPr>
          <w:rFonts w:ascii="宋体" w:hAnsi="宋体" w:cs="方正仿宋_GBK"/>
          <w:color w:val="000000"/>
          <w:kern w:val="0"/>
          <w:sz w:val="24"/>
        </w:rPr>
        <w:t>00m</w:t>
      </w:r>
      <w:r>
        <w:rPr>
          <w:rFonts w:ascii="宋体" w:hAnsi="宋体" w:cs="方正仿宋_GBK" w:hint="eastAsia"/>
          <w:color w:val="000000"/>
          <w:kern w:val="0"/>
          <w:sz w:val="24"/>
        </w:rPr>
        <w:t>l</w:t>
      </w:r>
      <w:bookmarkStart w:id="0" w:name="_GoBack"/>
      <w:bookmarkEnd w:id="0"/>
    </w:p>
    <w:p w:rsidR="00833478" w:rsidRPr="00833478" w:rsidRDefault="00833478" w:rsidP="00833478">
      <w:pPr>
        <w:ind w:firstLineChars="200" w:firstLine="480"/>
        <w:rPr>
          <w:rFonts w:ascii="宋体" w:hAnsi="宋体" w:cs="方正仿宋_GBK" w:hint="eastAsia"/>
          <w:color w:val="000000"/>
          <w:kern w:val="0"/>
          <w:sz w:val="24"/>
        </w:rPr>
      </w:pPr>
      <w:r>
        <w:rPr>
          <w:rFonts w:ascii="宋体" w:hAnsi="宋体" w:cs="方正仿宋_GBK"/>
          <w:color w:val="000000"/>
          <w:kern w:val="0"/>
          <w:sz w:val="24"/>
        </w:rPr>
        <w:t>5.限压阀压力：成人型</w:t>
      </w:r>
      <w:r>
        <w:rPr>
          <w:rFonts w:ascii="宋体" w:hAnsi="宋体" w:cs="方正仿宋_GBK" w:hint="eastAsia"/>
          <w:color w:val="000000"/>
          <w:kern w:val="0"/>
          <w:sz w:val="24"/>
        </w:rPr>
        <w:t>4</w:t>
      </w:r>
      <w:r>
        <w:rPr>
          <w:rFonts w:ascii="宋体" w:hAnsi="宋体" w:cs="方正仿宋_GBK"/>
          <w:color w:val="000000"/>
          <w:kern w:val="0"/>
          <w:sz w:val="24"/>
        </w:rPr>
        <w:t>0cmH</w:t>
      </w:r>
      <w:r w:rsidRPr="00833478">
        <w:rPr>
          <w:rFonts w:ascii="宋体" w:hAnsi="宋体" w:cs="方正仿宋_GBK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方正仿宋_GBK"/>
          <w:color w:val="000000"/>
          <w:kern w:val="0"/>
          <w:sz w:val="24"/>
        </w:rPr>
        <w:t>0~60cmH</w:t>
      </w:r>
      <w:r w:rsidRPr="00833478">
        <w:rPr>
          <w:rFonts w:ascii="宋体" w:hAnsi="宋体" w:cs="方正仿宋_GBK"/>
          <w:color w:val="000000"/>
          <w:kern w:val="0"/>
          <w:sz w:val="24"/>
          <w:vertAlign w:val="subscript"/>
        </w:rPr>
        <w:t>2</w:t>
      </w:r>
      <w:r>
        <w:rPr>
          <w:rFonts w:ascii="宋体" w:hAnsi="宋体" w:cs="方正仿宋_GBK"/>
          <w:color w:val="000000"/>
          <w:kern w:val="0"/>
          <w:sz w:val="24"/>
        </w:rPr>
        <w:t>0</w:t>
      </w:r>
    </w:p>
    <w:p w:rsidR="008524BC" w:rsidRPr="008524BC" w:rsidRDefault="008524BC" w:rsidP="008524BC">
      <w:pPr>
        <w:ind w:firstLineChars="200" w:firstLine="480"/>
        <w:rPr>
          <w:rFonts w:ascii="宋体" w:hAnsi="宋体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要求原厂质保</w:t>
      </w:r>
      <w:r w:rsidRPr="008524BC">
        <w:rPr>
          <w:rFonts w:ascii="宋体" w:hAnsi="宋体" w:cs="方正仿宋_GBK" w:hint="eastAsia"/>
          <w:color w:val="000000"/>
          <w:sz w:val="24"/>
        </w:rPr>
        <w:t>5年起</w:t>
      </w:r>
    </w:p>
    <w:p w:rsidR="008524BC" w:rsidRPr="008524BC" w:rsidRDefault="008524BC">
      <w:pPr>
        <w:rPr>
          <w:rFonts w:ascii="宋体" w:hAnsi="宋体"/>
          <w:sz w:val="24"/>
        </w:rPr>
      </w:pPr>
    </w:p>
    <w:p w:rsidR="008524BC" w:rsidRPr="008524BC" w:rsidRDefault="008524BC"/>
    <w:sectPr w:rsidR="008524BC" w:rsidRPr="0085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1A" w:rsidRDefault="003B7E1A" w:rsidP="008524BC">
      <w:pPr>
        <w:spacing w:line="240" w:lineRule="auto"/>
      </w:pPr>
      <w:r>
        <w:separator/>
      </w:r>
    </w:p>
  </w:endnote>
  <w:endnote w:type="continuationSeparator" w:id="0">
    <w:p w:rsidR="003B7E1A" w:rsidRDefault="003B7E1A" w:rsidP="0085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等线"/>
    <w:charset w:val="86"/>
    <w:family w:val="auto"/>
    <w:pitch w:val="variable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1A" w:rsidRDefault="003B7E1A" w:rsidP="008524BC">
      <w:pPr>
        <w:spacing w:line="240" w:lineRule="auto"/>
      </w:pPr>
      <w:r>
        <w:separator/>
      </w:r>
    </w:p>
  </w:footnote>
  <w:footnote w:type="continuationSeparator" w:id="0">
    <w:p w:rsidR="003B7E1A" w:rsidRDefault="003B7E1A" w:rsidP="008524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0F"/>
    <w:rsid w:val="003B7E1A"/>
    <w:rsid w:val="00565C0F"/>
    <w:rsid w:val="00833478"/>
    <w:rsid w:val="008524BC"/>
    <w:rsid w:val="00B611AF"/>
    <w:rsid w:val="00D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2B370-43CA-4AFD-86E0-4900F5F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524BC"/>
    <w:pPr>
      <w:widowControl w:val="0"/>
      <w:adjustRightInd w:val="0"/>
      <w:snapToGrid w:val="0"/>
      <w:spacing w:line="360" w:lineRule="auto"/>
      <w:mirrorIndents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4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4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123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2026-06-02T00:54:00Z</dcterms:created>
  <dcterms:modified xsi:type="dcterms:W3CDTF">2026-07-10T00:49:00Z</dcterms:modified>
</cp:coreProperties>
</file>